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38336" w14:textId="32B35BCA" w:rsidR="000775A9" w:rsidRDefault="00E6306D" w:rsidP="00264472">
      <w:pPr>
        <w:rPr>
          <w:rFonts w:asciiTheme="majorHAnsi" w:hAnsiTheme="majorHAnsi"/>
          <w:b/>
          <w:sz w:val="24"/>
          <w:szCs w:val="24"/>
          <w:lang w:val="en-US"/>
        </w:rPr>
      </w:pPr>
      <w:bookmarkStart w:id="0" w:name="_Hlk37439677"/>
      <w:r>
        <w:rPr>
          <w:rFonts w:asciiTheme="majorHAnsi" w:hAnsiTheme="majorHAnsi"/>
          <w:b/>
          <w:sz w:val="24"/>
          <w:szCs w:val="24"/>
          <w:lang w:val="en-US"/>
        </w:rPr>
        <w:t>CFS</w:t>
      </w:r>
    </w:p>
    <w:p w14:paraId="25D5339E" w14:textId="7F2A0910" w:rsidR="00E6306D" w:rsidRDefault="00E6306D" w:rsidP="00264472">
      <w:pPr>
        <w:rPr>
          <w:rFonts w:asciiTheme="majorHAnsi" w:hAnsiTheme="majorHAnsi"/>
          <w:b/>
          <w:sz w:val="24"/>
          <w:szCs w:val="24"/>
          <w:lang w:val="en-US"/>
        </w:rPr>
      </w:pPr>
    </w:p>
    <w:p w14:paraId="38E79864" w14:textId="3CACE0F8" w:rsidR="0007321A" w:rsidRDefault="00E6306D" w:rsidP="00264472">
      <w:r>
        <w:t>Please be informed that the manifest had been submitted to customs. An amendment now is not feasible, unless lodged through customs amendment (C11).</w:t>
      </w:r>
      <w:r>
        <w:br/>
      </w:r>
      <w:r>
        <w:br/>
        <w:t>If you required C11 amendment then below C11 procedure:</w:t>
      </w:r>
      <w:r>
        <w:br/>
      </w:r>
    </w:p>
    <w:p w14:paraId="4F3F661B" w14:textId="7263FF84" w:rsidR="00D32811" w:rsidRDefault="00D32811" w:rsidP="00264472">
      <w:r>
        <w:t>Consignee/clearing agent to request for approval from KPA</w:t>
      </w:r>
      <w:r w:rsidR="00BD773B">
        <w:t>,</w:t>
      </w:r>
      <w:r>
        <w:t xml:space="preserve"> upon approval to share request with us to proceed</w:t>
      </w:r>
    </w:p>
    <w:p w14:paraId="4ECB0EC1" w14:textId="014E6F0E" w:rsidR="00D32811" w:rsidRPr="00D32811" w:rsidRDefault="00D32811" w:rsidP="00D32811">
      <w:pPr>
        <w:spacing w:after="0" w:line="240" w:lineRule="auto"/>
        <w:rPr>
          <w:rFonts w:asciiTheme="majorHAnsi" w:eastAsia="Times New Roman" w:hAnsiTheme="majorHAnsi"/>
          <w:sz w:val="20"/>
          <w:szCs w:val="20"/>
        </w:rPr>
      </w:pPr>
      <w:r w:rsidRPr="00D32811">
        <w:rPr>
          <w:rFonts w:asciiTheme="majorHAnsi" w:eastAsia="Times New Roman" w:hAnsiTheme="majorHAnsi"/>
          <w:sz w:val="20"/>
          <w:szCs w:val="20"/>
        </w:rPr>
        <w:t>Indemnity letter from manifested consignee's letter head with signed and stamped in PDF-read only format (template/sample attached).</w:t>
      </w:r>
    </w:p>
    <w:p w14:paraId="0D59ECD2" w14:textId="77777777" w:rsidR="00D32811" w:rsidRDefault="00D32811" w:rsidP="00264472"/>
    <w:p w14:paraId="0AAAB4C2" w14:textId="3907288E" w:rsidR="00E6306D" w:rsidRDefault="00E6306D" w:rsidP="00264472">
      <w:r>
        <w:t>Confirmation of surrender 3/3 OBL’s / Copy of the sea way bills. </w:t>
      </w:r>
      <w:r>
        <w:br/>
      </w:r>
      <w:r>
        <w:br/>
      </w:r>
      <w:r>
        <w:br/>
        <w:t>If it is consignee account - USD 161 applicable and if it is shipper account – USD</w:t>
      </w:r>
      <w:r w:rsidR="00C30603">
        <w:t xml:space="preserve"> </w:t>
      </w:r>
      <w:r>
        <w:t>171 applicable</w:t>
      </w:r>
    </w:p>
    <w:p w14:paraId="7B4AB798" w14:textId="77777777" w:rsidR="000A7AE2" w:rsidRPr="00BE42F4" w:rsidRDefault="000A7AE2" w:rsidP="00D32811">
      <w:pPr>
        <w:pStyle w:val="NormalWeb"/>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48482583" w14:textId="77777777" w:rsidR="000A7AE2" w:rsidRPr="00BE42F4" w:rsidRDefault="000A7AE2" w:rsidP="000A7AE2">
      <w:pPr>
        <w:pStyle w:val="NormalWeb"/>
        <w:rPr>
          <w:rFonts w:asciiTheme="maj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17358562" w14:textId="77777777" w:rsidR="000A7AE2" w:rsidRDefault="000A7AE2" w:rsidP="00264472">
      <w:pPr>
        <w:rPr>
          <w:rFonts w:asciiTheme="majorHAnsi" w:hAnsiTheme="majorHAnsi"/>
          <w:b/>
          <w:sz w:val="24"/>
          <w:szCs w:val="24"/>
          <w:lang w:val="en-US"/>
        </w:rPr>
      </w:pPr>
    </w:p>
    <w:p w14:paraId="6C2B5347" w14:textId="77777777" w:rsidR="00BD773B" w:rsidRDefault="00BD773B" w:rsidP="00264472">
      <w:pPr>
        <w:rPr>
          <w:rFonts w:asciiTheme="majorHAnsi" w:hAnsiTheme="majorHAnsi"/>
          <w:b/>
          <w:sz w:val="24"/>
          <w:szCs w:val="24"/>
          <w:lang w:val="en-US"/>
        </w:rPr>
      </w:pPr>
    </w:p>
    <w:p w14:paraId="4A5240E3" w14:textId="77777777" w:rsidR="00BD773B" w:rsidRDefault="00BD773B" w:rsidP="00264472">
      <w:pPr>
        <w:rPr>
          <w:rFonts w:asciiTheme="majorHAnsi" w:hAnsiTheme="majorHAnsi"/>
          <w:b/>
          <w:sz w:val="24"/>
          <w:szCs w:val="24"/>
          <w:lang w:val="en-US"/>
        </w:rPr>
      </w:pPr>
    </w:p>
    <w:p w14:paraId="431B5131" w14:textId="77777777" w:rsidR="00BD773B" w:rsidRDefault="00BD773B" w:rsidP="00264472">
      <w:pPr>
        <w:rPr>
          <w:rFonts w:asciiTheme="majorHAnsi" w:hAnsiTheme="majorHAnsi"/>
          <w:b/>
          <w:sz w:val="24"/>
          <w:szCs w:val="24"/>
          <w:lang w:val="en-US"/>
        </w:rPr>
      </w:pPr>
    </w:p>
    <w:p w14:paraId="38CA84BA" w14:textId="77777777" w:rsidR="00BD773B" w:rsidRDefault="00BD773B" w:rsidP="00264472">
      <w:pPr>
        <w:rPr>
          <w:rFonts w:asciiTheme="majorHAnsi" w:hAnsiTheme="majorHAnsi"/>
          <w:b/>
          <w:sz w:val="24"/>
          <w:szCs w:val="24"/>
          <w:lang w:val="en-US"/>
        </w:rPr>
      </w:pPr>
    </w:p>
    <w:p w14:paraId="1BB0BCDC" w14:textId="77777777" w:rsidR="00BD773B" w:rsidRDefault="00BD773B" w:rsidP="00264472">
      <w:pPr>
        <w:rPr>
          <w:rFonts w:asciiTheme="majorHAnsi" w:hAnsiTheme="majorHAnsi"/>
          <w:b/>
          <w:sz w:val="24"/>
          <w:szCs w:val="24"/>
          <w:lang w:val="en-US"/>
        </w:rPr>
      </w:pPr>
    </w:p>
    <w:p w14:paraId="42C3C644" w14:textId="77777777" w:rsidR="00BD773B" w:rsidRDefault="00BD773B" w:rsidP="00264472">
      <w:pPr>
        <w:rPr>
          <w:rFonts w:asciiTheme="majorHAnsi" w:hAnsiTheme="majorHAnsi"/>
          <w:b/>
          <w:sz w:val="24"/>
          <w:szCs w:val="24"/>
          <w:lang w:val="en-US"/>
        </w:rPr>
      </w:pPr>
    </w:p>
    <w:p w14:paraId="0A5FBB03" w14:textId="77777777" w:rsidR="00BD773B" w:rsidRDefault="00BD773B" w:rsidP="00264472">
      <w:pPr>
        <w:rPr>
          <w:rFonts w:asciiTheme="majorHAnsi" w:hAnsiTheme="majorHAnsi"/>
          <w:b/>
          <w:sz w:val="24"/>
          <w:szCs w:val="24"/>
          <w:lang w:val="en-US"/>
        </w:rPr>
      </w:pPr>
    </w:p>
    <w:p w14:paraId="3975B0F8" w14:textId="77777777" w:rsidR="00BD773B" w:rsidRDefault="00BD773B" w:rsidP="00264472">
      <w:pPr>
        <w:rPr>
          <w:rFonts w:asciiTheme="majorHAnsi" w:hAnsiTheme="majorHAnsi"/>
          <w:b/>
          <w:sz w:val="24"/>
          <w:szCs w:val="24"/>
          <w:lang w:val="en-US"/>
        </w:rPr>
      </w:pPr>
    </w:p>
    <w:p w14:paraId="391F29C1" w14:textId="77777777" w:rsidR="00BD773B" w:rsidRDefault="00BD773B" w:rsidP="00264472">
      <w:pPr>
        <w:rPr>
          <w:rFonts w:asciiTheme="majorHAnsi" w:hAnsiTheme="majorHAnsi"/>
          <w:b/>
          <w:sz w:val="24"/>
          <w:szCs w:val="24"/>
          <w:lang w:val="en-US"/>
        </w:rPr>
      </w:pPr>
    </w:p>
    <w:p w14:paraId="1F8316DD" w14:textId="77777777" w:rsidR="00BD773B" w:rsidRDefault="00BD773B" w:rsidP="00264472">
      <w:pPr>
        <w:rPr>
          <w:rFonts w:asciiTheme="majorHAnsi" w:hAnsiTheme="majorHAnsi"/>
          <w:b/>
          <w:sz w:val="24"/>
          <w:szCs w:val="24"/>
          <w:lang w:val="en-US"/>
        </w:rPr>
      </w:pPr>
    </w:p>
    <w:p w14:paraId="3BB68732" w14:textId="77777777" w:rsidR="00BD773B" w:rsidRDefault="00BD773B" w:rsidP="00264472">
      <w:pPr>
        <w:rPr>
          <w:rFonts w:asciiTheme="majorHAnsi" w:hAnsiTheme="majorHAnsi"/>
          <w:b/>
          <w:sz w:val="24"/>
          <w:szCs w:val="24"/>
          <w:lang w:val="en-US"/>
        </w:rPr>
      </w:pPr>
    </w:p>
    <w:p w14:paraId="345DBB1E" w14:textId="77777777" w:rsidR="00BD773B" w:rsidRDefault="00BD773B" w:rsidP="00264472">
      <w:pPr>
        <w:rPr>
          <w:rFonts w:asciiTheme="majorHAnsi" w:hAnsiTheme="majorHAnsi"/>
          <w:b/>
          <w:sz w:val="24"/>
          <w:szCs w:val="24"/>
          <w:lang w:val="en-US"/>
        </w:rPr>
      </w:pPr>
    </w:p>
    <w:p w14:paraId="785F673E" w14:textId="2C222121" w:rsidR="003732DD" w:rsidRPr="00BE42F4" w:rsidRDefault="00655E8F" w:rsidP="00264472">
      <w:pPr>
        <w:rPr>
          <w:rFonts w:asciiTheme="majorHAnsi" w:hAnsiTheme="majorHAnsi"/>
          <w:b/>
          <w:sz w:val="24"/>
          <w:szCs w:val="24"/>
          <w:lang w:val="en-US"/>
        </w:rPr>
      </w:pPr>
      <w:r w:rsidRPr="00BE42F4">
        <w:rPr>
          <w:rFonts w:asciiTheme="majorHAnsi" w:hAnsiTheme="majorHAnsi"/>
          <w:b/>
          <w:sz w:val="24"/>
          <w:szCs w:val="24"/>
          <w:lang w:val="en-US"/>
        </w:rPr>
        <w:lastRenderedPageBreak/>
        <w:t>C11 REQUIREMENTS</w:t>
      </w:r>
    </w:p>
    <w:p w14:paraId="23494162" w14:textId="44389B40" w:rsidR="00D47C83" w:rsidRPr="00BD773B" w:rsidRDefault="00363308" w:rsidP="00BD773B">
      <w:pPr>
        <w:pStyle w:val="NormalWeb"/>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0E213331" w14:textId="0161B396" w:rsidR="00D47C83" w:rsidRDefault="00D47C83" w:rsidP="00D47C83">
      <w:pPr>
        <w:pStyle w:val="ListParagraph"/>
        <w:numPr>
          <w:ilvl w:val="0"/>
          <w:numId w:val="7"/>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Re-export/Change of destination (COD) amendment</w:t>
      </w:r>
    </w:p>
    <w:p w14:paraId="1C332D8D" w14:textId="77777777" w:rsidR="008E08CE" w:rsidRPr="00BE42F4" w:rsidRDefault="008E08CE" w:rsidP="008E08CE">
      <w:pPr>
        <w:pStyle w:val="ListParagraph"/>
        <w:spacing w:after="0" w:line="240" w:lineRule="auto"/>
        <w:contextualSpacing w:val="0"/>
        <w:rPr>
          <w:rFonts w:asciiTheme="majorHAnsi" w:eastAsia="Times New Roman" w:hAnsiTheme="majorHAnsi"/>
          <w:b/>
          <w:bCs/>
          <w:sz w:val="20"/>
          <w:szCs w:val="20"/>
        </w:rPr>
      </w:pPr>
    </w:p>
    <w:p w14:paraId="2AB5A96F" w14:textId="0527FE51"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Manifest corrector from manifested shipper’s letter head with signed and stamped in PDF – read only format (template/sample attached) to be received via Load port office. Reason for amendment to be clarified with detailed explanation on the manifest corrector. (reason for removing the old detail and replacing with new one)</w:t>
      </w:r>
    </w:p>
    <w:p w14:paraId="6A5422E5" w14:textId="77777777" w:rsidR="005B1A7A" w:rsidRPr="00BE42F4" w:rsidRDefault="005B1A7A" w:rsidP="005B1A7A">
      <w:pPr>
        <w:pStyle w:val="ListParagraph"/>
        <w:spacing w:after="0" w:line="240" w:lineRule="auto"/>
        <w:ind w:left="1080"/>
        <w:contextualSpacing w:val="0"/>
        <w:rPr>
          <w:rFonts w:asciiTheme="majorHAnsi" w:eastAsia="Times New Roman" w:hAnsiTheme="majorHAnsi"/>
          <w:sz w:val="20"/>
          <w:szCs w:val="20"/>
        </w:rPr>
      </w:pPr>
    </w:p>
    <w:p w14:paraId="1631C5E0" w14:textId="1EF45CE9"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bookmarkStart w:id="1" w:name="_Hlk141648445"/>
      <w:r w:rsidRPr="00BE42F4">
        <w:rPr>
          <w:rFonts w:asciiTheme="majorHAnsi" w:eastAsia="Times New Roman" w:hAnsiTheme="majorHAnsi"/>
          <w:sz w:val="20"/>
          <w:szCs w:val="20"/>
        </w:rPr>
        <w:t xml:space="preserve">Indemnity letter from manifested consignee's letter head with signed and stamped in PDF-read only format (template/sample attached) </w:t>
      </w:r>
    </w:p>
    <w:bookmarkEnd w:id="1"/>
    <w:p w14:paraId="0E80D10F" w14:textId="38CB913F"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Reason for amendment to be clarified with detailed explanation on the indemnity letter. (reason for removing the old detail and replacing with new one) and a detailed statement from the shipper giving reasons why the consignee letter is not availabe.</w:t>
      </w:r>
    </w:p>
    <w:p w14:paraId="748FE07F" w14:textId="77777777" w:rsidR="005B1A7A" w:rsidRPr="00BE42F4" w:rsidRDefault="005B1A7A" w:rsidP="00D47C83">
      <w:pPr>
        <w:pStyle w:val="ListParagraph"/>
        <w:ind w:left="1080"/>
        <w:rPr>
          <w:rFonts w:asciiTheme="majorHAnsi" w:hAnsiTheme="majorHAnsi"/>
          <w:sz w:val="20"/>
          <w:szCs w:val="20"/>
        </w:rPr>
      </w:pPr>
    </w:p>
    <w:p w14:paraId="114425CF" w14:textId="77777777" w:rsidR="005B1A7A"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If the consignee wanted to obtain goods by fraudulent means the shipper to produce evidence from the court,chamber of commerce or signed affidavits  From the commisioner of oaths or his lawyers.</w:t>
      </w:r>
    </w:p>
    <w:p w14:paraId="6D5DABF4" w14:textId="15C4CD88" w:rsidR="00D47C83" w:rsidRPr="00BD773B" w:rsidRDefault="00D47C83" w:rsidP="00BD773B">
      <w:pPr>
        <w:pStyle w:val="ListParagraph"/>
        <w:spacing w:after="0" w:line="240" w:lineRule="auto"/>
        <w:ind w:left="1080"/>
        <w:contextualSpacing w:val="0"/>
        <w:rPr>
          <w:rFonts w:asciiTheme="majorHAnsi" w:eastAsia="Times New Roman" w:hAnsiTheme="majorHAnsi"/>
          <w:sz w:val="20"/>
          <w:szCs w:val="20"/>
        </w:rPr>
      </w:pPr>
    </w:p>
    <w:p w14:paraId="5ADCD0A8" w14:textId="77777777" w:rsidR="005C372D" w:rsidRPr="00BE42F4" w:rsidRDefault="005C372D" w:rsidP="005C372D">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Invoice</w:t>
      </w:r>
    </w:p>
    <w:p w14:paraId="643DA927" w14:textId="77777777" w:rsidR="005C372D" w:rsidRPr="00BE42F4" w:rsidRDefault="005C372D" w:rsidP="005C372D">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Packing list</w:t>
      </w:r>
    </w:p>
    <w:p w14:paraId="3106EA04" w14:textId="4D75BE87" w:rsidR="005C372D" w:rsidRPr="005C372D" w:rsidRDefault="005C372D" w:rsidP="005C372D">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Sales contract/proforma</w:t>
      </w:r>
    </w:p>
    <w:p w14:paraId="66359ABA" w14:textId="77777777" w:rsidR="00D47C83" w:rsidRPr="00BE42F4" w:rsidRDefault="00D47C83" w:rsidP="00D47C83">
      <w:pPr>
        <w:pStyle w:val="NormalWeb"/>
        <w:rPr>
          <w:rFonts w:asciiTheme="majorHAnsi" w:hAnsiTheme="majorHAnsi"/>
          <w:sz w:val="20"/>
          <w:szCs w:val="20"/>
        </w:rPr>
      </w:pPr>
      <w:r w:rsidRPr="00BE42F4">
        <w:rPr>
          <w:rFonts w:asciiTheme="majorHAnsi" w:hAnsiTheme="majorHAnsi"/>
          <w:sz w:val="20"/>
          <w:szCs w:val="20"/>
        </w:rPr>
        <w:t>          -    Confirmation of surrender 3/3 OBL’s / Copy of the sea way bills.</w:t>
      </w:r>
    </w:p>
    <w:p w14:paraId="7F6C0CB9" w14:textId="77777777" w:rsidR="005B1A7A" w:rsidRPr="00BE42F4" w:rsidRDefault="00D47C83" w:rsidP="00D47C83">
      <w:pPr>
        <w:pStyle w:val="NormalWeb"/>
        <w:numPr>
          <w:ilvl w:val="0"/>
          <w:numId w:val="8"/>
        </w:numPr>
        <w:rPr>
          <w:rFonts w:asciiTheme="majorHAnsi" w:hAnsiTheme="majorHAnsi"/>
          <w:sz w:val="20"/>
          <w:szCs w:val="20"/>
        </w:rPr>
      </w:pPr>
      <w:r w:rsidRPr="00BE42F4">
        <w:rPr>
          <w:rFonts w:asciiTheme="majorHAnsi" w:hAnsiTheme="majorHAnsi"/>
          <w:sz w:val="20"/>
          <w:szCs w:val="20"/>
        </w:rPr>
        <w:t>Confirmation of the party who will settle the C11 charges - 3rd party fine import (Shipper or Consignee) as charges vary based on who the payer is (ref below) + Det/Dem charges (if applicable).</w:t>
      </w:r>
    </w:p>
    <w:p w14:paraId="226E8735" w14:textId="1A515323" w:rsidR="005B1A7A" w:rsidRDefault="00D47C83" w:rsidP="005B1A7A">
      <w:pPr>
        <w:pStyle w:val="NormalWeb"/>
        <w:ind w:left="720"/>
        <w:rPr>
          <w:rFonts w:asciiTheme="majorHAnsi" w:hAnsiTheme="majorHAnsi"/>
          <w:sz w:val="20"/>
          <w:szCs w:val="20"/>
        </w:rPr>
      </w:pPr>
      <w:r w:rsidRPr="00BE42F4">
        <w:rPr>
          <w:rFonts w:asciiTheme="majorHAnsi" w:hAnsiTheme="majorHAnsi"/>
          <w:sz w:val="20"/>
          <w:szCs w:val="20"/>
        </w:rPr>
        <w:t xml:space="preserve">Note: Storage charges (if applicable) and </w:t>
      </w:r>
      <w:r w:rsidR="00363D91">
        <w:rPr>
          <w:rFonts w:asciiTheme="majorHAnsi" w:hAnsiTheme="majorHAnsi"/>
          <w:sz w:val="20"/>
          <w:szCs w:val="20"/>
        </w:rPr>
        <w:t xml:space="preserve">total </w:t>
      </w:r>
      <w:r w:rsidRPr="00BE42F4">
        <w:rPr>
          <w:rFonts w:asciiTheme="majorHAnsi" w:hAnsiTheme="majorHAnsi"/>
          <w:sz w:val="20"/>
          <w:szCs w:val="20"/>
        </w:rPr>
        <w:t>re-export charges shall be advised once the C11 is confirmed by Customs</w:t>
      </w:r>
      <w:r w:rsidR="00363D91">
        <w:rPr>
          <w:rFonts w:asciiTheme="majorHAnsi" w:hAnsiTheme="majorHAnsi"/>
          <w:sz w:val="20"/>
          <w:szCs w:val="20"/>
        </w:rPr>
        <w:t xml:space="preserve"> and re-export process finalized.</w:t>
      </w:r>
    </w:p>
    <w:p w14:paraId="3848BC46" w14:textId="77777777" w:rsidR="00E731A1" w:rsidRDefault="00D47C83" w:rsidP="00E731A1">
      <w:pPr>
        <w:pStyle w:val="NormalWeb"/>
        <w:ind w:left="720"/>
        <w:rPr>
          <w:rFonts w:asciiTheme="majorHAnsi" w:hAnsiTheme="majorHAnsi"/>
          <w:sz w:val="20"/>
          <w:szCs w:val="20"/>
          <w:u w:val="single"/>
        </w:rPr>
      </w:pPr>
      <w:r w:rsidRPr="008A7880">
        <w:rPr>
          <w:rFonts w:asciiTheme="majorHAnsi" w:hAnsiTheme="majorHAnsi"/>
          <w:sz w:val="20"/>
          <w:szCs w:val="20"/>
          <w:u w:val="single"/>
        </w:rPr>
        <w:t>For Local / Foreign bill</w:t>
      </w:r>
    </w:p>
    <w:p w14:paraId="7D9E19BE" w14:textId="60EDF76A" w:rsidR="005B1A7A" w:rsidRDefault="00D47C83" w:rsidP="00E731A1">
      <w:pPr>
        <w:pStyle w:val="NormalWeb"/>
        <w:ind w:left="720"/>
        <w:rPr>
          <w:rFonts w:asciiTheme="majorHAnsi" w:hAnsiTheme="majorHAnsi"/>
          <w:sz w:val="20"/>
          <w:szCs w:val="20"/>
        </w:rPr>
      </w:pPr>
      <w:r w:rsidRPr="00BE42F4">
        <w:rPr>
          <w:rFonts w:asciiTheme="majorHAnsi" w:hAnsiTheme="majorHAnsi"/>
          <w:sz w:val="20"/>
          <w:szCs w:val="20"/>
        </w:rPr>
        <w:t>If it is consignee account - USD 161 applicable and if it is shipper account – USD 171 applicable</w:t>
      </w:r>
    </w:p>
    <w:p w14:paraId="243987E8" w14:textId="0683F291" w:rsidR="00AA5752" w:rsidRPr="00AA5752" w:rsidRDefault="00AA5752" w:rsidP="00E731A1">
      <w:pPr>
        <w:pStyle w:val="NormalWeb"/>
        <w:ind w:left="720"/>
        <w:rPr>
          <w:rFonts w:asciiTheme="majorHAnsi" w:hAnsiTheme="majorHAnsi"/>
          <w:b/>
          <w:bCs/>
          <w:sz w:val="20"/>
          <w:szCs w:val="20"/>
          <w:u w:val="single"/>
        </w:rPr>
      </w:pPr>
      <w:r w:rsidRPr="00AA5752">
        <w:rPr>
          <w:rFonts w:ascii="Segoe UI" w:hAnsi="Segoe UI" w:cs="Segoe UI"/>
          <w:b/>
          <w:bCs/>
          <w:color w:val="242424"/>
          <w:sz w:val="21"/>
          <w:szCs w:val="21"/>
          <w:shd w:val="clear" w:color="auto" w:fill="FFFFFF"/>
        </w:rPr>
        <w:t>Detention to be transferred to shipper and the other charges</w:t>
      </w:r>
    </w:p>
    <w:p w14:paraId="20E745AB" w14:textId="77777777" w:rsidR="00BD773B" w:rsidRDefault="00D47C83" w:rsidP="00BD773B">
      <w:pPr>
        <w:pStyle w:val="NormalWeb"/>
        <w:ind w:left="720"/>
        <w:rPr>
          <w:rFonts w:asciiTheme="majorHAnsi" w:hAnsiTheme="majorHAnsi"/>
          <w:sz w:val="20"/>
          <w:szCs w:val="20"/>
          <w:u w:val="single"/>
        </w:rPr>
      </w:pPr>
      <w:r w:rsidRPr="008A7880">
        <w:rPr>
          <w:rFonts w:asciiTheme="majorHAnsi" w:hAnsiTheme="majorHAnsi"/>
          <w:sz w:val="20"/>
          <w:szCs w:val="20"/>
          <w:u w:val="single"/>
        </w:rPr>
        <w:t>For Transit bill</w:t>
      </w:r>
    </w:p>
    <w:p w14:paraId="05E50B42" w14:textId="41241931" w:rsidR="0098408E" w:rsidRPr="00BD773B" w:rsidRDefault="00D47C83" w:rsidP="00BD773B">
      <w:pPr>
        <w:pStyle w:val="NormalWeb"/>
        <w:ind w:left="720"/>
        <w:rPr>
          <w:rFonts w:asciiTheme="majorHAnsi" w:hAnsiTheme="majorHAnsi"/>
          <w:sz w:val="20"/>
          <w:szCs w:val="20"/>
          <w:u w:val="single"/>
        </w:rPr>
      </w:pPr>
      <w:r w:rsidRPr="00BE42F4">
        <w:rPr>
          <w:rFonts w:asciiTheme="majorHAnsi" w:hAnsiTheme="majorHAnsi"/>
          <w:sz w:val="20"/>
          <w:szCs w:val="20"/>
        </w:rPr>
        <w:t>If it is consignee account - USD 145 applicable and if it is shipper account – USD 155 applicable</w:t>
      </w:r>
    </w:p>
    <w:p w14:paraId="1E169E0E" w14:textId="77777777" w:rsidR="0098408E" w:rsidRPr="00BE42F4" w:rsidRDefault="0098408E" w:rsidP="00856327">
      <w:pPr>
        <w:pStyle w:val="NormalWeb"/>
        <w:ind w:left="708"/>
        <w:rPr>
          <w:rFonts w:asciiTheme="majorHAnsi" w:hAnsiTheme="majorHAnsi"/>
          <w:sz w:val="20"/>
          <w:szCs w:val="20"/>
        </w:rPr>
      </w:pPr>
      <w:r w:rsidRPr="00BE42F4">
        <w:rPr>
          <w:rFonts w:asciiTheme="majorHAnsi" w:hAnsiTheme="majorHAnsi"/>
          <w:sz w:val="20"/>
          <w:szCs w:val="20"/>
        </w:rPr>
        <w:lastRenderedPageBreak/>
        <w:t>If C11 is under consignee account, please submit all documents through destination office.</w:t>
      </w:r>
    </w:p>
    <w:p w14:paraId="64BA3A6D" w14:textId="77777777" w:rsidR="0098408E" w:rsidRPr="00BE42F4" w:rsidRDefault="0098408E" w:rsidP="00856327">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3140CD74" w14:textId="56E0158D" w:rsidR="0098408E" w:rsidRDefault="0098408E" w:rsidP="0016214D">
      <w:pPr>
        <w:pStyle w:val="NormalWeb"/>
        <w:rPr>
          <w:rFonts w:asciiTheme="majorHAnsi" w:hAnsiTheme="majorHAnsi"/>
          <w:sz w:val="20"/>
          <w:szCs w:val="20"/>
        </w:rPr>
      </w:pPr>
      <w:r w:rsidRPr="00BE42F4">
        <w:rPr>
          <w:rFonts w:asciiTheme="majorHAnsi" w:hAnsiTheme="majorHAnsi"/>
          <w:sz w:val="20"/>
          <w:szCs w:val="20"/>
        </w:rPr>
        <w:t xml:space="preserve">Note: Approval of C11 is dependent on all the above documentation which are a </w:t>
      </w:r>
      <w:r w:rsidR="00890168">
        <w:rPr>
          <w:rFonts w:asciiTheme="majorHAnsi" w:hAnsiTheme="majorHAnsi"/>
          <w:sz w:val="20"/>
          <w:szCs w:val="20"/>
        </w:rPr>
        <w:tab/>
      </w:r>
      <w:r w:rsidRPr="00BE42F4">
        <w:rPr>
          <w:rFonts w:asciiTheme="majorHAnsi" w:hAnsiTheme="majorHAnsi"/>
          <w:sz w:val="20"/>
          <w:szCs w:val="20"/>
        </w:rPr>
        <w:t xml:space="preserve"> requirement by Customs.</w:t>
      </w:r>
      <w:r w:rsidRPr="00BE42F4">
        <w:rPr>
          <w:rFonts w:asciiTheme="majorHAnsi" w:hAnsiTheme="majorHAnsi"/>
          <w:sz w:val="20"/>
          <w:szCs w:val="20"/>
        </w:rPr>
        <w:br/>
      </w:r>
    </w:p>
    <w:p w14:paraId="2E30F445" w14:textId="77777777" w:rsidR="006760FB" w:rsidRPr="00BE42F4" w:rsidRDefault="006760FB" w:rsidP="0016214D">
      <w:pPr>
        <w:pStyle w:val="NormalWeb"/>
        <w:rPr>
          <w:rFonts w:asciiTheme="majorHAnsi" w:hAnsiTheme="majorHAnsi"/>
          <w:sz w:val="20"/>
          <w:szCs w:val="20"/>
        </w:rPr>
      </w:pPr>
    </w:p>
    <w:p w14:paraId="6EBAFC2F" w14:textId="77777777" w:rsidR="00D47C83" w:rsidRPr="00BE42F4" w:rsidRDefault="00D47C83" w:rsidP="00D47C83">
      <w:pPr>
        <w:pStyle w:val="ListParagraph"/>
        <w:ind w:left="0"/>
        <w:rPr>
          <w:rFonts w:asciiTheme="majorHAnsi" w:hAnsiTheme="majorHAnsi"/>
          <w:sz w:val="20"/>
          <w:szCs w:val="20"/>
        </w:rPr>
      </w:pPr>
      <w:r w:rsidRPr="00BE42F4">
        <w:rPr>
          <w:rFonts w:asciiTheme="majorHAnsi" w:hAnsiTheme="majorHAnsi"/>
          <w:sz w:val="20"/>
          <w:szCs w:val="20"/>
          <w:lang w:val="en-US"/>
        </w:rPr>
        <w:t xml:space="preserve">  </w:t>
      </w:r>
    </w:p>
    <w:p w14:paraId="16698A18" w14:textId="753A4117" w:rsidR="00D47C83" w:rsidRDefault="00D47C83" w:rsidP="00D47C83">
      <w:pPr>
        <w:pStyle w:val="ListParagraph"/>
        <w:numPr>
          <w:ilvl w:val="0"/>
          <w:numId w:val="7"/>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Consignee amendment</w:t>
      </w:r>
    </w:p>
    <w:p w14:paraId="1F4FC0F9" w14:textId="31510F42" w:rsidR="00382768" w:rsidRDefault="00382768" w:rsidP="009D26D1">
      <w:pPr>
        <w:spacing w:after="0" w:line="240" w:lineRule="auto"/>
        <w:rPr>
          <w:rFonts w:asciiTheme="majorHAnsi" w:eastAsia="Times New Roman" w:hAnsiTheme="majorHAnsi"/>
          <w:b/>
          <w:bCs/>
          <w:sz w:val="20"/>
          <w:szCs w:val="20"/>
        </w:rPr>
      </w:pPr>
    </w:p>
    <w:p w14:paraId="391C6E49" w14:textId="77777777" w:rsidR="009D26D1" w:rsidRPr="009D26D1" w:rsidRDefault="009D26D1" w:rsidP="009D26D1">
      <w:pPr>
        <w:shd w:val="clear" w:color="auto" w:fill="FFFFFF"/>
        <w:spacing w:after="0" w:line="240" w:lineRule="auto"/>
        <w:rPr>
          <w:rFonts w:ascii="Segoe UI" w:eastAsia="Times New Roman" w:hAnsi="Segoe UI" w:cs="Segoe UI"/>
          <w:color w:val="444444"/>
          <w:sz w:val="20"/>
          <w:szCs w:val="20"/>
          <w:lang w:val="en-IN" w:eastAsia="en-IN"/>
        </w:rPr>
      </w:pPr>
      <w:r w:rsidRPr="009D26D1">
        <w:rPr>
          <w:rFonts w:ascii="Segoe UI" w:eastAsia="Times New Roman" w:hAnsi="Segoe UI" w:cs="Segoe UI"/>
          <w:color w:val="444444"/>
          <w:sz w:val="20"/>
          <w:szCs w:val="20"/>
          <w:lang w:val="en-IN" w:eastAsia="en-IN"/>
        </w:rPr>
        <w:t>The shipper, consignee and COD needs to be well illustrated in the manifest correctors.</w:t>
      </w:r>
    </w:p>
    <w:p w14:paraId="12BFACF5" w14:textId="77777777" w:rsidR="009D26D1" w:rsidRPr="009D26D1" w:rsidRDefault="009D26D1" w:rsidP="009D26D1">
      <w:pPr>
        <w:shd w:val="clear" w:color="auto" w:fill="FFFFFF"/>
        <w:spacing w:after="0" w:line="240" w:lineRule="auto"/>
        <w:rPr>
          <w:rFonts w:ascii="Segoe UI" w:eastAsia="Times New Roman" w:hAnsi="Segoe UI" w:cs="Segoe UI"/>
          <w:color w:val="444444"/>
          <w:sz w:val="20"/>
          <w:szCs w:val="20"/>
          <w:lang w:val="en-IN" w:eastAsia="en-IN"/>
        </w:rPr>
      </w:pPr>
      <w:r w:rsidRPr="009D26D1">
        <w:rPr>
          <w:rFonts w:ascii="Segoe UI" w:eastAsia="Times New Roman" w:hAnsi="Segoe UI" w:cs="Segoe UI"/>
          <w:color w:val="444444"/>
          <w:sz w:val="20"/>
          <w:szCs w:val="20"/>
          <w:lang w:val="en-IN" w:eastAsia="en-IN"/>
        </w:rPr>
        <w:t> </w:t>
      </w:r>
    </w:p>
    <w:p w14:paraId="5E5ADC96" w14:textId="13D21853" w:rsidR="009D26D1" w:rsidRPr="009D26D1" w:rsidRDefault="00382768" w:rsidP="009D26D1">
      <w:pPr>
        <w:shd w:val="clear" w:color="auto" w:fill="FFFFFF"/>
        <w:spacing w:after="0" w:line="240" w:lineRule="auto"/>
        <w:rPr>
          <w:rFonts w:ascii="Segoe UI" w:eastAsia="Times New Roman" w:hAnsi="Segoe UI" w:cs="Segoe UI"/>
          <w:color w:val="444444"/>
          <w:sz w:val="20"/>
          <w:szCs w:val="20"/>
          <w:lang w:val="en-IN" w:eastAsia="en-IN"/>
        </w:rPr>
      </w:pPr>
      <w:r w:rsidRPr="009D26D1">
        <w:rPr>
          <w:rFonts w:ascii="Segoe UI" w:eastAsia="Times New Roman" w:hAnsi="Segoe UI" w:cs="Segoe UI"/>
          <w:color w:val="444444"/>
          <w:sz w:val="20"/>
          <w:szCs w:val="20"/>
          <w:lang w:val="en-IN" w:eastAsia="en-IN"/>
        </w:rPr>
        <w:t>Also,</w:t>
      </w:r>
      <w:r w:rsidR="009D26D1" w:rsidRPr="009D26D1">
        <w:rPr>
          <w:rFonts w:ascii="Segoe UI" w:eastAsia="Times New Roman" w:hAnsi="Segoe UI" w:cs="Segoe UI"/>
          <w:color w:val="444444"/>
          <w:sz w:val="20"/>
          <w:szCs w:val="20"/>
          <w:lang w:val="en-IN" w:eastAsia="en-IN"/>
        </w:rPr>
        <w:t xml:space="preserve"> a well explained reason for the change needs to be given.</w:t>
      </w:r>
    </w:p>
    <w:p w14:paraId="6172D81C" w14:textId="77777777" w:rsidR="00363308" w:rsidRDefault="00363308" w:rsidP="00363308">
      <w:pPr>
        <w:pStyle w:val="NormalWeb"/>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0339F4D9" w14:textId="77777777" w:rsidR="00363308" w:rsidRPr="00BE42F4" w:rsidRDefault="00363308" w:rsidP="008E08CE">
      <w:pPr>
        <w:pStyle w:val="ListParagraph"/>
        <w:spacing w:after="0" w:line="240" w:lineRule="auto"/>
        <w:contextualSpacing w:val="0"/>
        <w:rPr>
          <w:rFonts w:asciiTheme="majorHAnsi" w:eastAsia="Times New Roman" w:hAnsiTheme="majorHAnsi"/>
          <w:b/>
          <w:bCs/>
          <w:sz w:val="20"/>
          <w:szCs w:val="20"/>
        </w:rPr>
      </w:pPr>
    </w:p>
    <w:p w14:paraId="69E3674D" w14:textId="64978655"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Manifest corrector from manifested shipper’s letter head with signed and stamped in PDF – read only format (template/sample attached) to be received via Load port office. Reason for amendment to be clarified with detailed explanation on the manifest corrector. (reason for removing the old detail and replacing with new one)</w:t>
      </w:r>
    </w:p>
    <w:p w14:paraId="24096277" w14:textId="77777777" w:rsidR="00146A4F" w:rsidRPr="00BE42F4" w:rsidRDefault="00146A4F" w:rsidP="00146A4F">
      <w:pPr>
        <w:pStyle w:val="ListParagraph"/>
        <w:spacing w:after="0" w:line="240" w:lineRule="auto"/>
        <w:ind w:left="1080"/>
        <w:contextualSpacing w:val="0"/>
        <w:rPr>
          <w:rFonts w:asciiTheme="majorHAnsi" w:eastAsia="Times New Roman" w:hAnsiTheme="majorHAnsi"/>
          <w:sz w:val="20"/>
          <w:szCs w:val="20"/>
        </w:rPr>
      </w:pPr>
    </w:p>
    <w:p w14:paraId="53FED1BC" w14:textId="6F2B5971"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 xml:space="preserve">Indemnity letter from manifested consignee's letter head with signed and stamped in PDF-read only format (template/sample attached) </w:t>
      </w:r>
    </w:p>
    <w:p w14:paraId="71C0EE30" w14:textId="77777777"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Reason for amendment to be clarified with detailed explanation on the indemnity letter. (reason for removing the old detail and replacing with new one)</w:t>
      </w:r>
    </w:p>
    <w:p w14:paraId="117E9FED" w14:textId="77777777" w:rsidR="00D47C83" w:rsidRPr="00BE42F4" w:rsidRDefault="00D47C83" w:rsidP="00D47C83">
      <w:pPr>
        <w:pStyle w:val="ListParagraph"/>
        <w:ind w:left="0"/>
        <w:rPr>
          <w:rFonts w:asciiTheme="majorHAnsi" w:hAnsiTheme="majorHAnsi"/>
          <w:sz w:val="20"/>
          <w:szCs w:val="20"/>
          <w:lang w:val="en-US"/>
        </w:rPr>
      </w:pPr>
    </w:p>
    <w:p w14:paraId="41C9FD92" w14:textId="77777777"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lang w:val="en-US"/>
        </w:rPr>
        <w:t>Indemnity letter from consignee’s agent processing clearance of the shipment. If request is from shipper this requirement does not apply the manifest corrector is sufficient.</w:t>
      </w:r>
    </w:p>
    <w:p w14:paraId="7D11A5E6"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In case of switch bill of lading commercial documents to correspond with the new consignee details.</w:t>
      </w:r>
    </w:p>
    <w:p w14:paraId="29165CEC" w14:textId="723C499B"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PVOC Certificate (COC) (sample attached)/exemption letter if not subject to inspection/certificate of worthiness if used machines/</w:t>
      </w:r>
      <w:r w:rsidR="00C74464" w:rsidRPr="00BE42F4">
        <w:rPr>
          <w:rFonts w:asciiTheme="majorHAnsi" w:eastAsia="Times New Roman" w:hAnsiTheme="majorHAnsi"/>
          <w:sz w:val="20"/>
          <w:szCs w:val="20"/>
          <w:lang w:val="en-US"/>
        </w:rPr>
        <w:t>Motor vehicles</w:t>
      </w:r>
    </w:p>
    <w:p w14:paraId="59F780A8"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bookmarkStart w:id="2" w:name="_Hlk73548575"/>
      <w:r w:rsidRPr="00BE42F4">
        <w:rPr>
          <w:rFonts w:asciiTheme="majorHAnsi" w:eastAsia="Times New Roman" w:hAnsiTheme="majorHAnsi"/>
          <w:sz w:val="20"/>
          <w:szCs w:val="20"/>
          <w:lang w:val="en-US"/>
        </w:rPr>
        <w:t>Invoice</w:t>
      </w:r>
    </w:p>
    <w:p w14:paraId="42ABD5D6" w14:textId="77777777" w:rsidR="006760FB" w:rsidRDefault="00D47C83" w:rsidP="006760FB">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Packing list</w:t>
      </w:r>
    </w:p>
    <w:p w14:paraId="450D46FB" w14:textId="5B395CD9" w:rsidR="00D47C83" w:rsidRPr="006760FB" w:rsidRDefault="00D47C83" w:rsidP="006760FB">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6760FB">
        <w:rPr>
          <w:rFonts w:asciiTheme="majorHAnsi" w:eastAsia="Times New Roman" w:hAnsiTheme="majorHAnsi"/>
          <w:sz w:val="20"/>
          <w:szCs w:val="20"/>
          <w:lang w:val="en-US"/>
        </w:rPr>
        <w:t>Bank remittance (TT)</w:t>
      </w:r>
    </w:p>
    <w:p w14:paraId="2968F4E9"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Sales contract/proforma</w:t>
      </w:r>
    </w:p>
    <w:bookmarkEnd w:id="2"/>
    <w:p w14:paraId="3A884D6F"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Certificate of origin</w:t>
      </w:r>
    </w:p>
    <w:p w14:paraId="1A0F7D68"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Marine cover notes</w:t>
      </w:r>
    </w:p>
    <w:p w14:paraId="5F4ACFB4" w14:textId="50CFB5E5"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Import Declaration Form (I.D.F.)</w:t>
      </w:r>
      <w:r w:rsidR="006760FB">
        <w:rPr>
          <w:rFonts w:asciiTheme="majorHAnsi" w:eastAsia="Times New Roman" w:hAnsiTheme="majorHAnsi"/>
          <w:sz w:val="20"/>
          <w:szCs w:val="20"/>
          <w:lang w:val="en-US"/>
        </w:rPr>
        <w:t>-for Kenya customers</w:t>
      </w:r>
    </w:p>
    <w:p w14:paraId="540F0CD3" w14:textId="60CD5618"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Affidavits (new and old consignee provide the Affidavits documents</w:t>
      </w:r>
    </w:p>
    <w:p w14:paraId="59518FEF" w14:textId="07306FE4" w:rsidR="00146A4F"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lastRenderedPageBreak/>
        <w:t>TIN</w:t>
      </w:r>
      <w:r w:rsidR="006760FB">
        <w:rPr>
          <w:rFonts w:asciiTheme="majorHAnsi" w:eastAsia="Times New Roman" w:hAnsiTheme="majorHAnsi"/>
          <w:sz w:val="20"/>
          <w:szCs w:val="20"/>
          <w:lang w:val="en-US"/>
        </w:rPr>
        <w:t xml:space="preserve"> CERTIFICATE for Uganda customers</w:t>
      </w:r>
      <w:r w:rsidRPr="00BE42F4">
        <w:rPr>
          <w:rFonts w:asciiTheme="majorHAnsi" w:eastAsia="Times New Roman" w:hAnsiTheme="majorHAnsi"/>
          <w:sz w:val="20"/>
          <w:szCs w:val="20"/>
          <w:lang w:val="en-US"/>
        </w:rPr>
        <w:t xml:space="preserve"> &amp; Certificate of registration </w:t>
      </w:r>
      <w:r w:rsidR="006760FB">
        <w:rPr>
          <w:rFonts w:asciiTheme="majorHAnsi" w:eastAsia="Times New Roman" w:hAnsiTheme="majorHAnsi"/>
          <w:sz w:val="20"/>
          <w:szCs w:val="20"/>
          <w:lang w:val="en-US"/>
        </w:rPr>
        <w:t>-for South Sudan customers</w:t>
      </w:r>
    </w:p>
    <w:p w14:paraId="1304F73E" w14:textId="69DB11EF" w:rsidR="00146A4F" w:rsidRPr="00C96BFF" w:rsidRDefault="00D47C83" w:rsidP="00F60553">
      <w:pPr>
        <w:pStyle w:val="ListParagraph"/>
        <w:numPr>
          <w:ilvl w:val="0"/>
          <w:numId w:val="8"/>
        </w:numPr>
        <w:spacing w:before="100" w:beforeAutospacing="1" w:after="100" w:afterAutospacing="1" w:line="240" w:lineRule="auto"/>
        <w:rPr>
          <w:rFonts w:asciiTheme="majorHAnsi" w:eastAsia="Times New Roman" w:hAnsiTheme="majorHAnsi"/>
          <w:sz w:val="20"/>
          <w:szCs w:val="20"/>
          <w:lang w:val="en-US"/>
        </w:rPr>
      </w:pPr>
      <w:r w:rsidRPr="00C96BFF">
        <w:rPr>
          <w:rFonts w:asciiTheme="majorHAnsi" w:eastAsia="Times New Roman" w:hAnsiTheme="majorHAnsi"/>
          <w:sz w:val="20"/>
          <w:szCs w:val="20"/>
          <w:lang w:val="en-US"/>
        </w:rPr>
        <w:t>If change of consignee address from local to transit</w:t>
      </w:r>
      <w:r w:rsidR="00E75CDC" w:rsidRPr="00C96BFF">
        <w:rPr>
          <w:rFonts w:asciiTheme="majorHAnsi" w:eastAsia="Times New Roman" w:hAnsiTheme="majorHAnsi"/>
          <w:sz w:val="20"/>
          <w:szCs w:val="20"/>
          <w:lang w:val="en-US"/>
        </w:rPr>
        <w:t xml:space="preserve"> </w:t>
      </w:r>
      <w:r w:rsidRPr="00C96BFF">
        <w:rPr>
          <w:rFonts w:asciiTheme="majorHAnsi" w:eastAsia="Times New Roman" w:hAnsiTheme="majorHAnsi"/>
          <w:sz w:val="20"/>
          <w:szCs w:val="20"/>
          <w:lang w:val="en-US"/>
        </w:rPr>
        <w:t>Tax compliance certificate for companies</w:t>
      </w:r>
      <w:r w:rsidR="00146A4F" w:rsidRPr="00C96BFF">
        <w:rPr>
          <w:rFonts w:asciiTheme="majorHAnsi" w:hAnsiTheme="majorHAnsi"/>
          <w:sz w:val="20"/>
          <w:szCs w:val="20"/>
        </w:rPr>
        <w:t>If change of consignee details in Kenya</w:t>
      </w:r>
      <w:r w:rsidR="00E75CDC" w:rsidRPr="00C96BFF">
        <w:rPr>
          <w:rFonts w:asciiTheme="majorHAnsi" w:hAnsiTheme="majorHAnsi"/>
          <w:sz w:val="20"/>
          <w:szCs w:val="20"/>
        </w:rPr>
        <w:t xml:space="preserve">, </w:t>
      </w:r>
      <w:r w:rsidR="00146A4F" w:rsidRPr="00C96BFF">
        <w:rPr>
          <w:rFonts w:asciiTheme="majorHAnsi" w:hAnsiTheme="majorHAnsi"/>
          <w:sz w:val="20"/>
          <w:szCs w:val="20"/>
        </w:rPr>
        <w:t>Non-individual tax profile.</w:t>
      </w:r>
    </w:p>
    <w:p w14:paraId="40330499" w14:textId="5007CF49" w:rsidR="00D47C83" w:rsidRPr="00BE42F4" w:rsidRDefault="00D47C83" w:rsidP="00756C67">
      <w:pPr>
        <w:pStyle w:val="NormalWeb"/>
        <w:numPr>
          <w:ilvl w:val="0"/>
          <w:numId w:val="8"/>
        </w:numPr>
        <w:rPr>
          <w:rFonts w:asciiTheme="majorHAnsi" w:hAnsiTheme="majorHAnsi"/>
          <w:sz w:val="20"/>
          <w:szCs w:val="20"/>
        </w:rPr>
      </w:pPr>
      <w:r w:rsidRPr="00BE42F4">
        <w:rPr>
          <w:rFonts w:asciiTheme="majorHAnsi" w:hAnsiTheme="majorHAnsi"/>
          <w:sz w:val="20"/>
          <w:szCs w:val="20"/>
        </w:rPr>
        <w:t>Confirmation of surrender 3/3 OBL’s / Copy of the sea way bills.</w:t>
      </w:r>
    </w:p>
    <w:p w14:paraId="00442A57" w14:textId="355CAABE" w:rsidR="00D47C83" w:rsidRDefault="00D47C83" w:rsidP="00D47C83">
      <w:pPr>
        <w:numPr>
          <w:ilvl w:val="0"/>
          <w:numId w:val="8"/>
        </w:numPr>
        <w:spacing w:before="100" w:beforeAutospacing="1" w:after="100" w:afterAutospacing="1" w:line="240" w:lineRule="auto"/>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Confirmation of the party who will settle the C11 charges - 3rd party fine import (Shipper or Consignee) as charges vary based on who the payer is (ref below) + Det/Dem charges (if applicable).</w:t>
      </w:r>
    </w:p>
    <w:p w14:paraId="50576C68" w14:textId="77777777" w:rsidR="00756C67" w:rsidRDefault="00756C67" w:rsidP="00D0322F">
      <w:pPr>
        <w:pStyle w:val="NormalWeb"/>
        <w:ind w:left="708"/>
        <w:rPr>
          <w:rFonts w:asciiTheme="majorHAnsi" w:hAnsiTheme="majorHAnsi"/>
          <w:sz w:val="20"/>
          <w:szCs w:val="20"/>
          <w:u w:val="single"/>
        </w:rPr>
      </w:pPr>
    </w:p>
    <w:p w14:paraId="4E3747A0" w14:textId="7A209DEC" w:rsidR="000775A9" w:rsidRDefault="00D47C83" w:rsidP="00D0322F">
      <w:pPr>
        <w:pStyle w:val="NormalWeb"/>
        <w:ind w:left="708"/>
        <w:rPr>
          <w:rFonts w:asciiTheme="majorHAnsi" w:hAnsiTheme="majorHAnsi"/>
          <w:sz w:val="20"/>
          <w:szCs w:val="20"/>
          <w:u w:val="single"/>
        </w:rPr>
      </w:pPr>
      <w:r w:rsidRPr="000775A9">
        <w:rPr>
          <w:rFonts w:asciiTheme="majorHAnsi" w:hAnsiTheme="majorHAnsi"/>
          <w:sz w:val="20"/>
          <w:szCs w:val="20"/>
          <w:u w:val="single"/>
        </w:rPr>
        <w:t>For Local / Foreign bill</w:t>
      </w:r>
    </w:p>
    <w:p w14:paraId="6D7A5CCF" w14:textId="77777777" w:rsidR="0016214D" w:rsidRDefault="00D47C83" w:rsidP="00D0322F">
      <w:pPr>
        <w:pStyle w:val="NormalWeb"/>
        <w:ind w:left="708"/>
        <w:rPr>
          <w:rFonts w:asciiTheme="majorHAnsi" w:hAnsiTheme="majorHAnsi"/>
          <w:sz w:val="20"/>
          <w:szCs w:val="20"/>
        </w:rPr>
      </w:pPr>
      <w:r w:rsidRPr="00BE42F4">
        <w:rPr>
          <w:rFonts w:asciiTheme="majorHAnsi" w:hAnsiTheme="majorHAnsi"/>
          <w:sz w:val="20"/>
          <w:szCs w:val="20"/>
        </w:rPr>
        <w:br/>
        <w:t>If it is consignee account - USD 161 applicable and if it is shipper account – USD 171 applicable</w:t>
      </w:r>
    </w:p>
    <w:p w14:paraId="22B024A5" w14:textId="69834EFE" w:rsidR="000775A9" w:rsidRDefault="00D47C83" w:rsidP="00D0322F">
      <w:pPr>
        <w:pStyle w:val="NormalWeb"/>
        <w:ind w:left="708"/>
        <w:rPr>
          <w:rFonts w:asciiTheme="majorHAnsi" w:hAnsiTheme="majorHAnsi"/>
          <w:sz w:val="20"/>
          <w:szCs w:val="20"/>
        </w:rPr>
      </w:pPr>
      <w:r w:rsidRPr="00BE42F4">
        <w:rPr>
          <w:rFonts w:asciiTheme="majorHAnsi" w:hAnsiTheme="majorHAnsi"/>
          <w:sz w:val="20"/>
          <w:szCs w:val="20"/>
        </w:rPr>
        <w:br/>
      </w:r>
      <w:r w:rsidRPr="000775A9">
        <w:rPr>
          <w:rFonts w:asciiTheme="majorHAnsi" w:hAnsiTheme="majorHAnsi"/>
          <w:sz w:val="20"/>
          <w:szCs w:val="20"/>
          <w:u w:val="single"/>
        </w:rPr>
        <w:t>For Transit bill</w:t>
      </w:r>
    </w:p>
    <w:p w14:paraId="52190D64" w14:textId="39C3AC27" w:rsidR="00D47C83" w:rsidRPr="00BE42F4" w:rsidRDefault="00D47C83" w:rsidP="00D0322F">
      <w:pPr>
        <w:pStyle w:val="NormalWeb"/>
        <w:ind w:left="708"/>
        <w:rPr>
          <w:rFonts w:asciiTheme="majorHAnsi" w:hAnsiTheme="majorHAnsi"/>
          <w:sz w:val="20"/>
          <w:szCs w:val="20"/>
        </w:rPr>
      </w:pPr>
      <w:r w:rsidRPr="00BE42F4">
        <w:rPr>
          <w:rFonts w:asciiTheme="majorHAnsi" w:hAnsiTheme="majorHAnsi"/>
          <w:sz w:val="20"/>
          <w:szCs w:val="20"/>
        </w:rPr>
        <w:br/>
        <w:t>If it is consignee account - USD 145 applicable and if it is shipper account – USD 155 applicable</w:t>
      </w:r>
    </w:p>
    <w:p w14:paraId="18A7DC02" w14:textId="77777777" w:rsidR="0098408E" w:rsidRPr="00BE42F4" w:rsidRDefault="0098408E" w:rsidP="00D0322F">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7AAFF57D" w14:textId="77777777" w:rsidR="0098408E" w:rsidRPr="00BE42F4" w:rsidRDefault="0098408E" w:rsidP="00D0322F">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0C4D9DB5" w14:textId="684142AF" w:rsidR="0098408E" w:rsidRDefault="0098408E" w:rsidP="00D0322F">
      <w:pPr>
        <w:pStyle w:val="NormalWeb"/>
        <w:ind w:left="360"/>
        <w:rPr>
          <w:rFonts w:asciiTheme="majorHAnsi" w:eastAsiaTheme="min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2AA83101" w14:textId="116CCFC1" w:rsidR="006760FB" w:rsidRDefault="006760FB" w:rsidP="00D0322F">
      <w:pPr>
        <w:pStyle w:val="NormalWeb"/>
        <w:ind w:left="360"/>
        <w:rPr>
          <w:rFonts w:asciiTheme="majorHAnsi" w:eastAsiaTheme="minorHAnsi" w:hAnsiTheme="majorHAnsi"/>
          <w:sz w:val="20"/>
          <w:szCs w:val="20"/>
        </w:rPr>
      </w:pPr>
    </w:p>
    <w:p w14:paraId="2623A19A" w14:textId="682D3C8E" w:rsidR="00D47C83" w:rsidRDefault="00D47C83" w:rsidP="00D47C83">
      <w:pPr>
        <w:pStyle w:val="ListParagraph"/>
        <w:numPr>
          <w:ilvl w:val="0"/>
          <w:numId w:val="7"/>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Packages/Weight amendment</w:t>
      </w:r>
    </w:p>
    <w:p w14:paraId="0D672E17" w14:textId="77777777" w:rsidR="00363308" w:rsidRDefault="00363308" w:rsidP="00363308">
      <w:pPr>
        <w:pStyle w:val="NormalWeb"/>
        <w:ind w:left="720"/>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2A78F9DD" w14:textId="77777777" w:rsidR="008E08CE" w:rsidRPr="00BE42F4" w:rsidRDefault="008E08CE" w:rsidP="008E08CE">
      <w:pPr>
        <w:pStyle w:val="ListParagraph"/>
        <w:spacing w:after="0" w:line="240" w:lineRule="auto"/>
        <w:contextualSpacing w:val="0"/>
        <w:rPr>
          <w:rFonts w:asciiTheme="majorHAnsi" w:eastAsia="Times New Roman" w:hAnsiTheme="majorHAnsi"/>
          <w:b/>
          <w:bCs/>
          <w:sz w:val="20"/>
          <w:szCs w:val="20"/>
        </w:rPr>
      </w:pPr>
    </w:p>
    <w:p w14:paraId="3FFB64DE" w14:textId="732227AF"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 xml:space="preserve">Manifest corrector from manifested shipper’s letter head with signed and stamped in PDF – read only format (template/sample attached) to be received via Load port office. Reason for amendment to be clarified with detailed explanation on the manifest corrector. </w:t>
      </w:r>
    </w:p>
    <w:p w14:paraId="00594A68" w14:textId="77777777" w:rsidR="00E91680" w:rsidRPr="00BE42F4" w:rsidRDefault="00E91680" w:rsidP="00E91680">
      <w:pPr>
        <w:pStyle w:val="ListParagraph"/>
        <w:spacing w:after="0" w:line="240" w:lineRule="auto"/>
        <w:ind w:left="1080"/>
        <w:contextualSpacing w:val="0"/>
        <w:rPr>
          <w:rFonts w:asciiTheme="majorHAnsi" w:eastAsia="Times New Roman" w:hAnsiTheme="majorHAnsi"/>
          <w:sz w:val="20"/>
          <w:szCs w:val="20"/>
        </w:rPr>
      </w:pPr>
    </w:p>
    <w:p w14:paraId="2A595CE9"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Indemnity letter from manifested consignee's letter head with signed and stamped in PDF-read only format (template/sample attached</w:t>
      </w:r>
    </w:p>
    <w:p w14:paraId="414E1C54" w14:textId="77777777"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lastRenderedPageBreak/>
        <w:t>one)</w:t>
      </w:r>
    </w:p>
    <w:p w14:paraId="6CA19981" w14:textId="77777777" w:rsidR="00D47C83" w:rsidRPr="00BE42F4" w:rsidRDefault="00D47C83" w:rsidP="00D47C83">
      <w:pPr>
        <w:pStyle w:val="ListParagraph"/>
        <w:ind w:left="1080"/>
        <w:rPr>
          <w:rFonts w:asciiTheme="majorHAnsi" w:hAnsiTheme="majorHAnsi"/>
          <w:sz w:val="20"/>
          <w:szCs w:val="20"/>
          <w:lang w:val="en-US"/>
        </w:rPr>
      </w:pPr>
      <w:r w:rsidRPr="00BE42F4">
        <w:rPr>
          <w:rFonts w:asciiTheme="majorHAnsi" w:hAnsiTheme="majorHAnsi"/>
          <w:sz w:val="20"/>
          <w:szCs w:val="20"/>
          <w:lang w:val="en-US"/>
        </w:rPr>
        <w:t>Indemnity letter from consignee’s agent processing clearance of the shipment. If request is from shipper this requirement does not apply the manifest corrector is sufficient</w:t>
      </w:r>
    </w:p>
    <w:p w14:paraId="0E8AE5A6"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Invoice</w:t>
      </w:r>
    </w:p>
    <w:p w14:paraId="5D2979AC" w14:textId="33CB20F0" w:rsidR="00D47C83" w:rsidRPr="006760FB" w:rsidRDefault="00D47C83" w:rsidP="006760FB">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Packing list</w:t>
      </w:r>
    </w:p>
    <w:p w14:paraId="1B2D99F9"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Bank remittance (TT)</w:t>
      </w:r>
    </w:p>
    <w:p w14:paraId="3F78A645"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Sales contract/proforma</w:t>
      </w:r>
    </w:p>
    <w:p w14:paraId="128F837B"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Certificate of origin</w:t>
      </w:r>
    </w:p>
    <w:p w14:paraId="26B3B411"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Marine cover notes</w:t>
      </w:r>
    </w:p>
    <w:p w14:paraId="570FB45C" w14:textId="251EF2CD"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Import Declaration Form (IDF)</w:t>
      </w:r>
      <w:r w:rsidR="006760FB">
        <w:rPr>
          <w:rFonts w:asciiTheme="majorHAnsi" w:eastAsia="Times New Roman" w:hAnsiTheme="majorHAnsi"/>
          <w:sz w:val="20"/>
          <w:szCs w:val="20"/>
          <w:lang w:val="en-US"/>
        </w:rPr>
        <w:t>-for Kenya customers</w:t>
      </w:r>
    </w:p>
    <w:p w14:paraId="28DD939D" w14:textId="77777777" w:rsidR="00D47C83" w:rsidRPr="00BE42F4" w:rsidRDefault="00D47C83" w:rsidP="00D47C83">
      <w:pPr>
        <w:numPr>
          <w:ilvl w:val="0"/>
          <w:numId w:val="8"/>
        </w:numPr>
        <w:spacing w:before="100" w:beforeAutospacing="1" w:after="100" w:afterAutospacing="1" w:line="240" w:lineRule="auto"/>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Confirmation of surrender 3/3 OBL’s / Copy of the sea way bills.</w:t>
      </w:r>
    </w:p>
    <w:p w14:paraId="4A75209B" w14:textId="7FD04857" w:rsidR="009143C3" w:rsidRPr="00756C67" w:rsidRDefault="00D47C83" w:rsidP="00756C67">
      <w:pPr>
        <w:numPr>
          <w:ilvl w:val="0"/>
          <w:numId w:val="8"/>
        </w:numPr>
        <w:spacing w:before="100" w:beforeAutospacing="1" w:after="100" w:afterAutospacing="1" w:line="240" w:lineRule="auto"/>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Confirmation of the party who will settle the C11 charges - 3rd party fine import (Shipper or Consignee) as charges vary based on who the payer is (ref below) + Det/Dem charges (if applicable).</w:t>
      </w:r>
    </w:p>
    <w:p w14:paraId="719D21A6" w14:textId="1DCFDD9A" w:rsidR="006026AB" w:rsidRDefault="00D47C83" w:rsidP="00634F37">
      <w:pPr>
        <w:pStyle w:val="NormalWeb"/>
        <w:ind w:left="708"/>
        <w:rPr>
          <w:rFonts w:asciiTheme="majorHAnsi" w:hAnsiTheme="majorHAnsi"/>
          <w:sz w:val="20"/>
          <w:szCs w:val="20"/>
          <w:u w:val="single"/>
        </w:rPr>
      </w:pPr>
      <w:r w:rsidRPr="00634F37">
        <w:rPr>
          <w:rFonts w:asciiTheme="majorHAnsi" w:hAnsiTheme="majorHAnsi"/>
          <w:sz w:val="20"/>
          <w:szCs w:val="20"/>
          <w:u w:val="single"/>
        </w:rPr>
        <w:t>For Local / Foreign bill</w:t>
      </w:r>
    </w:p>
    <w:p w14:paraId="6A82C5B2" w14:textId="2F556709" w:rsidR="006026AB" w:rsidRDefault="00D47C83" w:rsidP="00634F37">
      <w:pPr>
        <w:pStyle w:val="NormalWeb"/>
        <w:ind w:left="708"/>
        <w:rPr>
          <w:rFonts w:asciiTheme="majorHAnsi" w:hAnsiTheme="majorHAnsi"/>
          <w:sz w:val="20"/>
          <w:szCs w:val="20"/>
        </w:rPr>
      </w:pPr>
      <w:r w:rsidRPr="00BE42F4">
        <w:rPr>
          <w:rFonts w:asciiTheme="majorHAnsi" w:hAnsiTheme="majorHAnsi"/>
          <w:sz w:val="20"/>
          <w:szCs w:val="20"/>
        </w:rPr>
        <w:t xml:space="preserve">If it is consignee account </w:t>
      </w:r>
      <w:r w:rsidR="009143C3">
        <w:rPr>
          <w:rFonts w:asciiTheme="majorHAnsi" w:hAnsiTheme="majorHAnsi"/>
          <w:sz w:val="20"/>
          <w:szCs w:val="20"/>
        </w:rPr>
        <w:t>–</w:t>
      </w:r>
      <w:r w:rsidRPr="00BE42F4">
        <w:rPr>
          <w:rFonts w:asciiTheme="majorHAnsi" w:hAnsiTheme="majorHAnsi"/>
          <w:sz w:val="20"/>
          <w:szCs w:val="20"/>
        </w:rPr>
        <w:t xml:space="preserve"> </w:t>
      </w:r>
      <w:r w:rsidR="00634F37" w:rsidRPr="00BE42F4">
        <w:rPr>
          <w:rFonts w:asciiTheme="majorHAnsi" w:hAnsiTheme="majorHAnsi"/>
          <w:sz w:val="20"/>
          <w:szCs w:val="20"/>
        </w:rPr>
        <w:t>USD</w:t>
      </w:r>
      <w:r w:rsidR="009143C3">
        <w:rPr>
          <w:rFonts w:asciiTheme="majorHAnsi" w:hAnsiTheme="majorHAnsi"/>
          <w:sz w:val="20"/>
          <w:szCs w:val="20"/>
        </w:rPr>
        <w:t xml:space="preserve"> 45</w:t>
      </w:r>
      <w:r w:rsidR="00634F37" w:rsidRPr="00BE42F4">
        <w:rPr>
          <w:rFonts w:asciiTheme="majorHAnsi" w:hAnsiTheme="majorHAnsi"/>
          <w:sz w:val="20"/>
          <w:szCs w:val="20"/>
        </w:rPr>
        <w:t xml:space="preserve"> applicable</w:t>
      </w:r>
      <w:r w:rsidRPr="00BE42F4">
        <w:rPr>
          <w:rFonts w:asciiTheme="majorHAnsi" w:hAnsiTheme="majorHAnsi"/>
          <w:sz w:val="20"/>
          <w:szCs w:val="20"/>
        </w:rPr>
        <w:t xml:space="preserve"> and if it is shipper account – </w:t>
      </w:r>
      <w:r w:rsidR="006026AB" w:rsidRPr="00BE42F4">
        <w:rPr>
          <w:rFonts w:asciiTheme="majorHAnsi" w:hAnsiTheme="majorHAnsi"/>
          <w:sz w:val="20"/>
          <w:szCs w:val="20"/>
        </w:rPr>
        <w:t xml:space="preserve">USD </w:t>
      </w:r>
      <w:r w:rsidR="009143C3">
        <w:rPr>
          <w:rFonts w:asciiTheme="majorHAnsi" w:hAnsiTheme="majorHAnsi"/>
          <w:sz w:val="20"/>
          <w:szCs w:val="20"/>
        </w:rPr>
        <w:t xml:space="preserve">55 </w:t>
      </w:r>
      <w:r w:rsidR="006026AB" w:rsidRPr="00BE42F4">
        <w:rPr>
          <w:rFonts w:asciiTheme="majorHAnsi" w:hAnsiTheme="majorHAnsi"/>
          <w:sz w:val="20"/>
          <w:szCs w:val="20"/>
        </w:rPr>
        <w:t>applicable</w:t>
      </w:r>
    </w:p>
    <w:p w14:paraId="356CB653" w14:textId="7A5E7F76" w:rsidR="00D47C83" w:rsidRPr="00BE42F4" w:rsidRDefault="00D47C83" w:rsidP="00634F37">
      <w:pPr>
        <w:pStyle w:val="NormalWeb"/>
        <w:ind w:left="708"/>
        <w:rPr>
          <w:rFonts w:asciiTheme="majorHAnsi" w:hAnsiTheme="majorHAnsi"/>
          <w:sz w:val="20"/>
          <w:szCs w:val="20"/>
        </w:rPr>
      </w:pPr>
      <w:r w:rsidRPr="00634F37">
        <w:rPr>
          <w:rFonts w:asciiTheme="majorHAnsi" w:hAnsiTheme="majorHAnsi"/>
          <w:sz w:val="20"/>
          <w:szCs w:val="20"/>
          <w:u w:val="single"/>
        </w:rPr>
        <w:t>For Transit bill</w:t>
      </w:r>
      <w:r w:rsidRPr="00BE42F4">
        <w:rPr>
          <w:rFonts w:asciiTheme="majorHAnsi" w:hAnsiTheme="majorHAnsi"/>
          <w:sz w:val="20"/>
          <w:szCs w:val="20"/>
        </w:rPr>
        <w:br/>
        <w:t xml:space="preserve">If it is consignee account </w:t>
      </w:r>
      <w:r w:rsidR="009143C3">
        <w:rPr>
          <w:rFonts w:asciiTheme="majorHAnsi" w:hAnsiTheme="majorHAnsi"/>
          <w:sz w:val="20"/>
          <w:szCs w:val="20"/>
        </w:rPr>
        <w:t>–</w:t>
      </w:r>
      <w:r w:rsidRPr="00BE42F4">
        <w:rPr>
          <w:rFonts w:asciiTheme="majorHAnsi" w:hAnsiTheme="majorHAnsi"/>
          <w:sz w:val="20"/>
          <w:szCs w:val="20"/>
        </w:rPr>
        <w:t xml:space="preserve"> </w:t>
      </w:r>
      <w:r w:rsidR="00A7269D" w:rsidRPr="00BE42F4">
        <w:rPr>
          <w:rFonts w:asciiTheme="majorHAnsi" w:hAnsiTheme="majorHAnsi"/>
          <w:sz w:val="20"/>
          <w:szCs w:val="20"/>
        </w:rPr>
        <w:t>USD</w:t>
      </w:r>
      <w:r w:rsidR="009143C3">
        <w:rPr>
          <w:rFonts w:asciiTheme="majorHAnsi" w:hAnsiTheme="majorHAnsi"/>
          <w:sz w:val="20"/>
          <w:szCs w:val="20"/>
        </w:rPr>
        <w:t xml:space="preserve"> 45</w:t>
      </w:r>
      <w:r w:rsidR="00A7269D" w:rsidRPr="00BE42F4">
        <w:rPr>
          <w:rFonts w:asciiTheme="majorHAnsi" w:hAnsiTheme="majorHAnsi"/>
          <w:sz w:val="20"/>
          <w:szCs w:val="20"/>
        </w:rPr>
        <w:t xml:space="preserve"> applicable</w:t>
      </w:r>
      <w:r w:rsidRPr="00BE42F4">
        <w:rPr>
          <w:rFonts w:asciiTheme="majorHAnsi" w:hAnsiTheme="majorHAnsi"/>
          <w:sz w:val="20"/>
          <w:szCs w:val="20"/>
        </w:rPr>
        <w:t xml:space="preserve"> and if it is shipper account – </w:t>
      </w:r>
      <w:r w:rsidR="00D837A8" w:rsidRPr="00BE42F4">
        <w:rPr>
          <w:rFonts w:asciiTheme="majorHAnsi" w:hAnsiTheme="majorHAnsi"/>
          <w:sz w:val="20"/>
          <w:szCs w:val="20"/>
        </w:rPr>
        <w:t xml:space="preserve">USD </w:t>
      </w:r>
      <w:r w:rsidR="009143C3">
        <w:rPr>
          <w:rFonts w:asciiTheme="majorHAnsi" w:hAnsiTheme="majorHAnsi"/>
          <w:sz w:val="20"/>
          <w:szCs w:val="20"/>
        </w:rPr>
        <w:t xml:space="preserve">55 </w:t>
      </w:r>
      <w:r w:rsidR="00D837A8" w:rsidRPr="00BE42F4">
        <w:rPr>
          <w:rFonts w:asciiTheme="majorHAnsi" w:hAnsiTheme="majorHAnsi"/>
          <w:sz w:val="20"/>
          <w:szCs w:val="20"/>
        </w:rPr>
        <w:t>applicable</w:t>
      </w:r>
    </w:p>
    <w:p w14:paraId="24F236B1" w14:textId="77777777" w:rsidR="0098408E" w:rsidRPr="00BE42F4" w:rsidRDefault="0098408E" w:rsidP="00634F37">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7B28D9F2" w14:textId="77777777" w:rsidR="0098408E" w:rsidRPr="00BE42F4" w:rsidRDefault="0098408E" w:rsidP="00634F37">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63FE1180" w14:textId="431CDFFC" w:rsidR="0098408E" w:rsidRPr="00BE42F4" w:rsidRDefault="0098408E" w:rsidP="00634F37">
      <w:pPr>
        <w:pStyle w:val="NormalWeb"/>
        <w:ind w:left="708"/>
        <w:rPr>
          <w:rFonts w:asciiTheme="majorHAnsi" w:eastAsiaTheme="min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269B62C0" w14:textId="7E166ACC" w:rsidR="00D47C83" w:rsidRDefault="00D47C83" w:rsidP="00D47C83">
      <w:pPr>
        <w:pStyle w:val="ListParagraph"/>
        <w:numPr>
          <w:ilvl w:val="0"/>
          <w:numId w:val="7"/>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Cargo description amendment</w:t>
      </w:r>
    </w:p>
    <w:p w14:paraId="3D0C1A4E" w14:textId="6E7DF645" w:rsidR="008E08CE" w:rsidRDefault="008E08CE" w:rsidP="008E08CE">
      <w:pPr>
        <w:pStyle w:val="ListParagraph"/>
        <w:spacing w:after="0" w:line="240" w:lineRule="auto"/>
        <w:contextualSpacing w:val="0"/>
        <w:rPr>
          <w:rFonts w:asciiTheme="majorHAnsi" w:eastAsia="Times New Roman" w:hAnsiTheme="majorHAnsi"/>
          <w:b/>
          <w:bCs/>
          <w:sz w:val="20"/>
          <w:szCs w:val="20"/>
        </w:rPr>
      </w:pPr>
    </w:p>
    <w:p w14:paraId="43DA5BD2" w14:textId="632CA6FC" w:rsidR="00363308" w:rsidRDefault="00B44EE3" w:rsidP="00363308">
      <w:pPr>
        <w:pStyle w:val="NormalWeb"/>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sidR="00363308">
        <w:rPr>
          <w:rFonts w:ascii="Verdana" w:hAnsi="Verdana"/>
          <w:sz w:val="20"/>
          <w:szCs w:val="20"/>
        </w:rPr>
        <w:br/>
        <w:t>Kindly arrange to provide the below documents (all the docs in one consolidated email) for us to proceed with the C11 amendment request to Customs.</w:t>
      </w:r>
      <w:r w:rsidR="00363308">
        <w:rPr>
          <w:rFonts w:ascii="Verdana" w:hAnsi="Verdana"/>
          <w:sz w:val="20"/>
          <w:szCs w:val="20"/>
        </w:rPr>
        <w:br/>
      </w:r>
      <w:r w:rsidR="00363308">
        <w:rPr>
          <w:rFonts w:ascii="Verdana" w:hAnsi="Verdana"/>
          <w:sz w:val="20"/>
          <w:szCs w:val="20"/>
        </w:rPr>
        <w:br/>
      </w:r>
      <w:r w:rsidR="00363308">
        <w:rPr>
          <w:rFonts w:ascii="Verdana" w:hAnsi="Verdana"/>
          <w:sz w:val="20"/>
          <w:szCs w:val="20"/>
        </w:rPr>
        <w:br/>
      </w:r>
      <w:r w:rsidR="00363308" w:rsidRPr="007A6C7E">
        <w:rPr>
          <w:rFonts w:ascii="Verdana" w:hAnsi="Verdana"/>
          <w:sz w:val="20"/>
          <w:szCs w:val="20"/>
          <w:u w:val="single"/>
        </w:rPr>
        <w:t>C11 documents as below: -</w:t>
      </w:r>
    </w:p>
    <w:p w14:paraId="136925C3" w14:textId="77777777" w:rsidR="00363308" w:rsidRPr="00BE42F4" w:rsidRDefault="00363308" w:rsidP="008E08CE">
      <w:pPr>
        <w:pStyle w:val="ListParagraph"/>
        <w:spacing w:after="0" w:line="240" w:lineRule="auto"/>
        <w:contextualSpacing w:val="0"/>
        <w:rPr>
          <w:rFonts w:asciiTheme="majorHAnsi" w:eastAsia="Times New Roman" w:hAnsiTheme="majorHAnsi"/>
          <w:b/>
          <w:bCs/>
          <w:sz w:val="20"/>
          <w:szCs w:val="20"/>
        </w:rPr>
      </w:pPr>
    </w:p>
    <w:p w14:paraId="32281600" w14:textId="29F39BF2"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 xml:space="preserve">Manifest corrector from manifested shipper’s letter head with signed and stamped in PDF – read only format (template/sample attached) to be received via Load port office. Reason for amendment to be clarified with detailed explanation on the manifest corrector. </w:t>
      </w:r>
    </w:p>
    <w:p w14:paraId="01B2500F" w14:textId="77777777" w:rsidR="00E91680" w:rsidRPr="00BE42F4" w:rsidRDefault="00E91680" w:rsidP="00E91680">
      <w:pPr>
        <w:pStyle w:val="ListParagraph"/>
        <w:spacing w:after="0" w:line="240" w:lineRule="auto"/>
        <w:ind w:left="1080"/>
        <w:contextualSpacing w:val="0"/>
        <w:rPr>
          <w:rFonts w:asciiTheme="majorHAnsi" w:eastAsia="Times New Roman" w:hAnsiTheme="majorHAnsi"/>
          <w:sz w:val="20"/>
          <w:szCs w:val="20"/>
        </w:rPr>
      </w:pPr>
    </w:p>
    <w:p w14:paraId="46E0C4F5"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Indemnity letter from manifested consignee's letter head with signed and stamped in PDF-read only format (template/sample attached</w:t>
      </w:r>
    </w:p>
    <w:p w14:paraId="37F0C55E" w14:textId="30B60B51"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one)</w:t>
      </w:r>
    </w:p>
    <w:p w14:paraId="52DD0149" w14:textId="77777777" w:rsidR="00E91680" w:rsidRPr="00BE42F4" w:rsidRDefault="00E91680" w:rsidP="00D47C83">
      <w:pPr>
        <w:pStyle w:val="ListParagraph"/>
        <w:ind w:left="1080"/>
        <w:rPr>
          <w:rFonts w:asciiTheme="majorHAnsi" w:hAnsiTheme="majorHAnsi"/>
          <w:sz w:val="20"/>
          <w:szCs w:val="20"/>
        </w:rPr>
      </w:pPr>
    </w:p>
    <w:p w14:paraId="1DC8376B" w14:textId="4F6CEBBD" w:rsidR="00E91680" w:rsidRPr="00BE42F4" w:rsidRDefault="00D47C83" w:rsidP="00E91680">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lang w:val="en-US"/>
        </w:rPr>
        <w:t>Indemnity letter from consignee’s agent processing clearance of the shipment. If request is from shipper this requirement does not apply the manifest corrector is sufficient.</w:t>
      </w:r>
    </w:p>
    <w:p w14:paraId="315876E5" w14:textId="1D8EF703" w:rsidR="00E91680" w:rsidRPr="00BE42F4" w:rsidRDefault="00D47C83" w:rsidP="00E91680">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PVOC Certificate (COC) (sample attached)/exemption letter if not subject to inspection/certificate of worthiness if used machines/motor vehicles</w:t>
      </w:r>
      <w:r w:rsidR="006760FB">
        <w:rPr>
          <w:rFonts w:asciiTheme="majorHAnsi" w:eastAsia="Times New Roman" w:hAnsiTheme="majorHAnsi"/>
          <w:sz w:val="20"/>
          <w:szCs w:val="20"/>
          <w:lang w:val="en-US"/>
        </w:rPr>
        <w:t>-</w:t>
      </w:r>
    </w:p>
    <w:p w14:paraId="7CC8053C"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Invoice</w:t>
      </w:r>
    </w:p>
    <w:p w14:paraId="156CA579" w14:textId="66357090" w:rsidR="00D47C83" w:rsidRPr="006760FB" w:rsidRDefault="00D47C83" w:rsidP="006760FB">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Packing list</w:t>
      </w:r>
    </w:p>
    <w:p w14:paraId="0414C22A"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Bank remittance (TT)</w:t>
      </w:r>
    </w:p>
    <w:p w14:paraId="2B69895F"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Sales contract/proforma</w:t>
      </w:r>
    </w:p>
    <w:p w14:paraId="0AC7B943"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Certificate of origin</w:t>
      </w:r>
    </w:p>
    <w:p w14:paraId="2B1AF836" w14:textId="77777777"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Marine cover notes</w:t>
      </w:r>
    </w:p>
    <w:p w14:paraId="44B10449" w14:textId="7E5D6BF0"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Import Declaration Form (I.D.F.)</w:t>
      </w:r>
      <w:r w:rsidR="006760FB">
        <w:rPr>
          <w:rFonts w:asciiTheme="majorHAnsi" w:eastAsia="Times New Roman" w:hAnsiTheme="majorHAnsi"/>
          <w:sz w:val="20"/>
          <w:szCs w:val="20"/>
          <w:lang w:val="en-US"/>
        </w:rPr>
        <w:t>-for Kenya customers</w:t>
      </w:r>
    </w:p>
    <w:p w14:paraId="1720D049" w14:textId="5DA482E2" w:rsidR="00D47C83" w:rsidRPr="00BE42F4" w:rsidRDefault="00D47C83" w:rsidP="00756C67">
      <w:pPr>
        <w:pStyle w:val="NormalWeb"/>
        <w:numPr>
          <w:ilvl w:val="0"/>
          <w:numId w:val="8"/>
        </w:numPr>
        <w:rPr>
          <w:rFonts w:asciiTheme="majorHAnsi" w:eastAsiaTheme="minorHAnsi" w:hAnsiTheme="majorHAnsi"/>
          <w:b/>
          <w:bCs/>
          <w:sz w:val="20"/>
          <w:szCs w:val="20"/>
        </w:rPr>
      </w:pPr>
      <w:r w:rsidRPr="00BE42F4">
        <w:rPr>
          <w:rFonts w:asciiTheme="majorHAnsi" w:hAnsiTheme="majorHAnsi"/>
          <w:sz w:val="20"/>
          <w:szCs w:val="20"/>
        </w:rPr>
        <w:t>Confirmation of surrender 3/3 OBL’s / Copy of the sea way bills.</w:t>
      </w:r>
    </w:p>
    <w:p w14:paraId="60E334E5" w14:textId="41E4C23A" w:rsidR="00D47C83" w:rsidRPr="00BE42F4" w:rsidRDefault="00D47C83" w:rsidP="00756C67">
      <w:pPr>
        <w:pStyle w:val="NormalWeb"/>
        <w:numPr>
          <w:ilvl w:val="0"/>
          <w:numId w:val="8"/>
        </w:numPr>
        <w:rPr>
          <w:rFonts w:asciiTheme="majorHAnsi" w:hAnsiTheme="majorHAnsi"/>
          <w:sz w:val="20"/>
          <w:szCs w:val="20"/>
        </w:rPr>
      </w:pPr>
      <w:r w:rsidRPr="00BE42F4">
        <w:rPr>
          <w:rFonts w:asciiTheme="majorHAnsi" w:hAnsiTheme="majorHAnsi"/>
          <w:sz w:val="20"/>
          <w:szCs w:val="20"/>
        </w:rPr>
        <w:t>Confirmation of the party who will settle the C11 charges - 3rd party fine import (Shipper or Consignee) as charges vary based on who the    payer is (ref below) + Det/Dem charges (if applicable).</w:t>
      </w:r>
    </w:p>
    <w:p w14:paraId="2E5CED56" w14:textId="77777777" w:rsidR="009143C3" w:rsidRDefault="009143C3" w:rsidP="009143C3">
      <w:pPr>
        <w:pStyle w:val="NormalWeb"/>
        <w:ind w:left="708"/>
        <w:rPr>
          <w:rFonts w:asciiTheme="majorHAnsi" w:hAnsiTheme="majorHAnsi"/>
          <w:sz w:val="20"/>
          <w:szCs w:val="20"/>
          <w:u w:val="single"/>
        </w:rPr>
      </w:pPr>
      <w:r w:rsidRPr="00634F37">
        <w:rPr>
          <w:rFonts w:asciiTheme="majorHAnsi" w:hAnsiTheme="majorHAnsi"/>
          <w:sz w:val="20"/>
          <w:szCs w:val="20"/>
          <w:u w:val="single"/>
        </w:rPr>
        <w:t>For Local / Foreign bill</w:t>
      </w:r>
    </w:p>
    <w:p w14:paraId="3E09D93B" w14:textId="44B98E25" w:rsidR="009143C3" w:rsidRDefault="009143C3" w:rsidP="009143C3">
      <w:pPr>
        <w:pStyle w:val="NormalWeb"/>
        <w:ind w:left="708"/>
        <w:rPr>
          <w:rFonts w:asciiTheme="majorHAnsi" w:hAnsiTheme="majorHAnsi"/>
          <w:sz w:val="20"/>
          <w:szCs w:val="20"/>
        </w:rPr>
      </w:pPr>
      <w:r w:rsidRPr="00BE42F4">
        <w:rPr>
          <w:rFonts w:asciiTheme="majorHAnsi" w:hAnsiTheme="majorHAnsi"/>
          <w:sz w:val="20"/>
          <w:szCs w:val="20"/>
        </w:rP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1ADF6FDF" w14:textId="6102D530" w:rsidR="009143C3" w:rsidRPr="00BE42F4" w:rsidRDefault="009143C3" w:rsidP="009143C3">
      <w:pPr>
        <w:pStyle w:val="NormalWeb"/>
        <w:ind w:left="708"/>
        <w:rPr>
          <w:rFonts w:asciiTheme="majorHAnsi" w:hAnsiTheme="majorHAnsi"/>
          <w:sz w:val="20"/>
          <w:szCs w:val="20"/>
        </w:rPr>
      </w:pPr>
      <w:r w:rsidRPr="00634F37">
        <w:rPr>
          <w:rFonts w:asciiTheme="majorHAnsi" w:hAnsiTheme="majorHAnsi"/>
          <w:sz w:val="20"/>
          <w:szCs w:val="20"/>
          <w:u w:val="single"/>
        </w:rPr>
        <w:t>For Transit bill</w:t>
      </w:r>
      <w:r w:rsidRPr="00BE42F4">
        <w:rPr>
          <w:rFonts w:asciiTheme="majorHAnsi" w:hAnsiTheme="majorHAnsi"/>
          <w:sz w:val="20"/>
          <w:szCs w:val="20"/>
        </w:rPr>
        <w:b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4E5C58C1" w14:textId="77777777" w:rsidR="0098408E" w:rsidRPr="00BE42F4" w:rsidRDefault="0098408E" w:rsidP="00026ABB">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47C5C0B9" w14:textId="77777777" w:rsidR="0098408E" w:rsidRPr="00BE42F4" w:rsidRDefault="0098408E" w:rsidP="00026ABB">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3339E03D" w14:textId="5FD88A90" w:rsidR="0098408E" w:rsidRPr="00BE42F4" w:rsidRDefault="0098408E" w:rsidP="00D837A8">
      <w:pPr>
        <w:pStyle w:val="NormalWeb"/>
        <w:rPr>
          <w:rFonts w:asciiTheme="maj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172999C8" w14:textId="74960E8F" w:rsidR="00D47C83" w:rsidRDefault="00D47C83" w:rsidP="00D47C83">
      <w:pPr>
        <w:pStyle w:val="ListParagraph"/>
        <w:numPr>
          <w:ilvl w:val="0"/>
          <w:numId w:val="7"/>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BL Type amendment from Normal to Consolidation</w:t>
      </w:r>
    </w:p>
    <w:p w14:paraId="5401C117" w14:textId="77777777" w:rsidR="00363308" w:rsidRDefault="00363308" w:rsidP="00363308">
      <w:pPr>
        <w:pStyle w:val="NormalWeb"/>
        <w:ind w:left="720"/>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3BB96FC6" w14:textId="77777777" w:rsidR="00363308" w:rsidRDefault="00363308" w:rsidP="00363308">
      <w:pPr>
        <w:pStyle w:val="ListParagraph"/>
        <w:spacing w:after="0" w:line="240" w:lineRule="auto"/>
        <w:contextualSpacing w:val="0"/>
        <w:rPr>
          <w:rFonts w:asciiTheme="majorHAnsi" w:eastAsia="Times New Roman" w:hAnsiTheme="majorHAnsi"/>
          <w:b/>
          <w:bCs/>
          <w:sz w:val="20"/>
          <w:szCs w:val="20"/>
        </w:rPr>
      </w:pPr>
    </w:p>
    <w:p w14:paraId="5D0386CF" w14:textId="77777777" w:rsidR="008E08CE" w:rsidRPr="00BE42F4" w:rsidRDefault="008E08CE" w:rsidP="008E08CE">
      <w:pPr>
        <w:pStyle w:val="ListParagraph"/>
        <w:spacing w:after="0" w:line="240" w:lineRule="auto"/>
        <w:contextualSpacing w:val="0"/>
        <w:rPr>
          <w:rFonts w:asciiTheme="majorHAnsi" w:eastAsia="Times New Roman" w:hAnsiTheme="majorHAnsi"/>
          <w:b/>
          <w:bCs/>
          <w:sz w:val="20"/>
          <w:szCs w:val="20"/>
        </w:rPr>
      </w:pPr>
    </w:p>
    <w:p w14:paraId="31FD3A04" w14:textId="2F2E42EF"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 xml:space="preserve">Manifest corrector from manifested shipper’s letter head with signed and stamped in PDF – read only format (template/sample attached) to be received via Load port office. Reason for amendment to be clarified with detailed explanation on the manifest corrector. </w:t>
      </w:r>
    </w:p>
    <w:p w14:paraId="1CCAA5DD" w14:textId="77777777" w:rsidR="00E91680" w:rsidRPr="00BE42F4" w:rsidRDefault="00E91680" w:rsidP="00D47C83">
      <w:pPr>
        <w:pStyle w:val="ListParagraph"/>
        <w:ind w:left="1080"/>
        <w:rPr>
          <w:rFonts w:asciiTheme="majorHAnsi" w:hAnsiTheme="majorHAnsi"/>
          <w:sz w:val="20"/>
          <w:szCs w:val="20"/>
        </w:rPr>
      </w:pPr>
    </w:p>
    <w:p w14:paraId="5AA7734F"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lastRenderedPageBreak/>
        <w:t>Indemnity letter from manifested consignee's letter head with signed and stamped in PDF-read only format (template/sample attached</w:t>
      </w:r>
    </w:p>
    <w:p w14:paraId="64FF7EF4" w14:textId="77777777"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one)</w:t>
      </w:r>
    </w:p>
    <w:p w14:paraId="38B64E01" w14:textId="77777777" w:rsidR="00D47C83" w:rsidRPr="00BE42F4" w:rsidRDefault="00D47C83" w:rsidP="00D47C83">
      <w:pPr>
        <w:pStyle w:val="ListParagraph"/>
        <w:ind w:left="1080"/>
        <w:rPr>
          <w:rFonts w:asciiTheme="majorHAnsi" w:hAnsiTheme="majorHAnsi"/>
          <w:sz w:val="20"/>
          <w:szCs w:val="20"/>
          <w:lang w:val="en-US"/>
        </w:rPr>
      </w:pPr>
      <w:r w:rsidRPr="00BE42F4">
        <w:rPr>
          <w:rFonts w:asciiTheme="majorHAnsi" w:hAnsiTheme="majorHAnsi"/>
          <w:sz w:val="20"/>
          <w:szCs w:val="20"/>
          <w:lang w:val="en-US"/>
        </w:rPr>
        <w:t>Indemnity letter from consignee’s agent processing clearance of the shipment. If request is from shipper this requirement does not apply the manifest corrector is sufficient.</w:t>
      </w:r>
    </w:p>
    <w:p w14:paraId="44DB3D67" w14:textId="77777777" w:rsidR="00D47C83" w:rsidRPr="00BE42F4" w:rsidRDefault="00D47C83" w:rsidP="00D47C83">
      <w:pPr>
        <w:pStyle w:val="ListParagraph"/>
        <w:ind w:left="0"/>
        <w:rPr>
          <w:rFonts w:asciiTheme="majorHAnsi" w:hAnsiTheme="majorHAnsi"/>
          <w:sz w:val="20"/>
          <w:szCs w:val="20"/>
        </w:rPr>
      </w:pPr>
    </w:p>
    <w:p w14:paraId="29CF655F" w14:textId="7BA1022E" w:rsidR="00D47C83" w:rsidRPr="00BE42F4" w:rsidRDefault="00D47C83" w:rsidP="00E91680">
      <w:pPr>
        <w:pStyle w:val="ListParagraph"/>
        <w:numPr>
          <w:ilvl w:val="0"/>
          <w:numId w:val="8"/>
        </w:numPr>
        <w:rPr>
          <w:rFonts w:asciiTheme="majorHAnsi" w:hAnsiTheme="majorHAnsi"/>
          <w:sz w:val="20"/>
          <w:szCs w:val="20"/>
        </w:rPr>
      </w:pPr>
      <w:r w:rsidRPr="00BE42F4">
        <w:rPr>
          <w:rFonts w:asciiTheme="majorHAnsi" w:hAnsiTheme="majorHAnsi"/>
          <w:sz w:val="20"/>
          <w:szCs w:val="20"/>
        </w:rPr>
        <w:t>KGCHA certificate</w:t>
      </w:r>
      <w:r w:rsidR="00F06895">
        <w:rPr>
          <w:rFonts w:asciiTheme="majorHAnsi" w:hAnsiTheme="majorHAnsi"/>
          <w:sz w:val="20"/>
          <w:szCs w:val="20"/>
        </w:rPr>
        <w:t xml:space="preserve"> (Kenya Groupage Cargo Handlers Association)</w:t>
      </w:r>
    </w:p>
    <w:p w14:paraId="1470B5E5" w14:textId="2298DE03" w:rsidR="00D47C83" w:rsidRPr="00BE42F4" w:rsidRDefault="008536BE" w:rsidP="00E91680">
      <w:pPr>
        <w:pStyle w:val="ListParagraph"/>
        <w:numPr>
          <w:ilvl w:val="0"/>
          <w:numId w:val="8"/>
        </w:numPr>
        <w:rPr>
          <w:rFonts w:asciiTheme="majorHAnsi" w:hAnsiTheme="majorHAnsi"/>
          <w:sz w:val="20"/>
          <w:szCs w:val="20"/>
        </w:rPr>
      </w:pPr>
      <w:r>
        <w:rPr>
          <w:rFonts w:asciiTheme="majorHAnsi" w:hAnsiTheme="majorHAnsi"/>
          <w:sz w:val="20"/>
          <w:szCs w:val="20"/>
        </w:rPr>
        <w:t>Kenya Maritine certificate of registration</w:t>
      </w:r>
    </w:p>
    <w:p w14:paraId="42FED780" w14:textId="21B47984" w:rsidR="00D47C83" w:rsidRPr="00BE42F4" w:rsidRDefault="00D47C83" w:rsidP="00E91680">
      <w:pPr>
        <w:pStyle w:val="ListParagraph"/>
        <w:numPr>
          <w:ilvl w:val="0"/>
          <w:numId w:val="8"/>
        </w:numPr>
        <w:rPr>
          <w:rFonts w:asciiTheme="majorHAnsi" w:hAnsiTheme="majorHAnsi"/>
          <w:sz w:val="20"/>
          <w:szCs w:val="20"/>
        </w:rPr>
      </w:pPr>
      <w:r w:rsidRPr="00BE42F4">
        <w:rPr>
          <w:rFonts w:asciiTheme="majorHAnsi" w:hAnsiTheme="majorHAnsi"/>
          <w:sz w:val="20"/>
          <w:szCs w:val="20"/>
        </w:rPr>
        <w:t>House bill of ladings/breakbulk manifest</w:t>
      </w:r>
    </w:p>
    <w:p w14:paraId="459E2403" w14:textId="30F70697" w:rsidR="00D47C83" w:rsidRPr="00BE42F4" w:rsidRDefault="00D47C83" w:rsidP="00756C67">
      <w:pPr>
        <w:pStyle w:val="NormalWeb"/>
        <w:numPr>
          <w:ilvl w:val="0"/>
          <w:numId w:val="8"/>
        </w:numPr>
        <w:rPr>
          <w:rFonts w:asciiTheme="majorHAnsi" w:hAnsiTheme="majorHAnsi"/>
          <w:sz w:val="20"/>
          <w:szCs w:val="20"/>
        </w:rPr>
      </w:pPr>
      <w:r w:rsidRPr="00BE42F4">
        <w:rPr>
          <w:rFonts w:asciiTheme="majorHAnsi" w:hAnsiTheme="majorHAnsi"/>
          <w:sz w:val="20"/>
          <w:szCs w:val="20"/>
        </w:rPr>
        <w:t>Confirmation of the party who will settle the C11 charges - 3rd party fine import (Shipper or Consignee) as charges vary based on who the    payer is (ref below) + Det/Dem charges (if applicable).</w:t>
      </w:r>
    </w:p>
    <w:p w14:paraId="08D383C6" w14:textId="77777777" w:rsidR="009143C3" w:rsidRDefault="009143C3" w:rsidP="009143C3">
      <w:pPr>
        <w:pStyle w:val="NormalWeb"/>
        <w:ind w:left="708"/>
        <w:rPr>
          <w:rFonts w:asciiTheme="majorHAnsi" w:hAnsiTheme="majorHAnsi"/>
          <w:sz w:val="20"/>
          <w:szCs w:val="20"/>
          <w:u w:val="single"/>
        </w:rPr>
      </w:pPr>
      <w:r w:rsidRPr="00634F37">
        <w:rPr>
          <w:rFonts w:asciiTheme="majorHAnsi" w:hAnsiTheme="majorHAnsi"/>
          <w:sz w:val="20"/>
          <w:szCs w:val="20"/>
          <w:u w:val="single"/>
        </w:rPr>
        <w:t>For Local / Foreign bill</w:t>
      </w:r>
    </w:p>
    <w:p w14:paraId="3572FA87" w14:textId="5D89EE6F" w:rsidR="009143C3" w:rsidRDefault="009143C3" w:rsidP="009143C3">
      <w:pPr>
        <w:pStyle w:val="NormalWeb"/>
        <w:ind w:left="708"/>
        <w:rPr>
          <w:rFonts w:asciiTheme="majorHAnsi" w:hAnsiTheme="majorHAnsi"/>
          <w:sz w:val="20"/>
          <w:szCs w:val="20"/>
        </w:rPr>
      </w:pPr>
      <w:r w:rsidRPr="00BE42F4">
        <w:rPr>
          <w:rFonts w:asciiTheme="majorHAnsi" w:hAnsiTheme="majorHAnsi"/>
          <w:sz w:val="20"/>
          <w:szCs w:val="20"/>
        </w:rP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1701DE58" w14:textId="0F8CEDE5" w:rsidR="009143C3" w:rsidRPr="00BE42F4" w:rsidRDefault="009143C3" w:rsidP="009143C3">
      <w:pPr>
        <w:pStyle w:val="NormalWeb"/>
        <w:ind w:left="708"/>
        <w:rPr>
          <w:rFonts w:asciiTheme="majorHAnsi" w:hAnsiTheme="majorHAnsi"/>
          <w:sz w:val="20"/>
          <w:szCs w:val="20"/>
        </w:rPr>
      </w:pPr>
      <w:r w:rsidRPr="00634F37">
        <w:rPr>
          <w:rFonts w:asciiTheme="majorHAnsi" w:hAnsiTheme="majorHAnsi"/>
          <w:sz w:val="20"/>
          <w:szCs w:val="20"/>
          <w:u w:val="single"/>
        </w:rPr>
        <w:t>For Transit bill</w:t>
      </w:r>
      <w:r w:rsidRPr="00BE42F4">
        <w:rPr>
          <w:rFonts w:asciiTheme="majorHAnsi" w:hAnsiTheme="majorHAnsi"/>
          <w:sz w:val="20"/>
          <w:szCs w:val="20"/>
        </w:rPr>
        <w:b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55F0AF8E" w14:textId="77777777" w:rsidR="0098408E" w:rsidRPr="00BE42F4" w:rsidRDefault="0098408E" w:rsidP="00026ABB">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0D8BAB70" w14:textId="77777777" w:rsidR="0098408E" w:rsidRPr="00BE42F4" w:rsidRDefault="0098408E" w:rsidP="00026ABB">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339428DF" w14:textId="1148ABF4" w:rsidR="0098408E" w:rsidRPr="00BE42F4" w:rsidRDefault="0098408E" w:rsidP="00A7269D">
      <w:pPr>
        <w:pStyle w:val="NormalWeb"/>
        <w:ind w:left="708"/>
        <w:rPr>
          <w:rFonts w:asciiTheme="maj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30784033" w14:textId="77777777" w:rsidR="00D47C83" w:rsidRPr="00BE42F4" w:rsidRDefault="00D47C83" w:rsidP="00D47C83">
      <w:pPr>
        <w:pStyle w:val="ListParagraph"/>
        <w:rPr>
          <w:rFonts w:asciiTheme="majorHAnsi" w:hAnsiTheme="majorHAnsi"/>
          <w:sz w:val="20"/>
          <w:szCs w:val="20"/>
        </w:rPr>
      </w:pPr>
    </w:p>
    <w:p w14:paraId="0BF01E16" w14:textId="77777777" w:rsidR="008536BE" w:rsidRPr="008536BE" w:rsidRDefault="008536BE" w:rsidP="008536BE">
      <w:pPr>
        <w:spacing w:after="0" w:line="240" w:lineRule="auto"/>
        <w:rPr>
          <w:rFonts w:asciiTheme="majorHAnsi" w:eastAsia="Times New Roman" w:hAnsiTheme="majorHAnsi"/>
          <w:b/>
          <w:bCs/>
          <w:sz w:val="20"/>
          <w:szCs w:val="20"/>
        </w:rPr>
      </w:pPr>
    </w:p>
    <w:p w14:paraId="158C058C" w14:textId="77777777" w:rsidR="008536BE" w:rsidRPr="008536BE" w:rsidRDefault="008536BE" w:rsidP="008536BE">
      <w:pPr>
        <w:spacing w:after="0" w:line="240" w:lineRule="auto"/>
        <w:ind w:left="360"/>
        <w:rPr>
          <w:rFonts w:asciiTheme="majorHAnsi" w:eastAsia="Times New Roman" w:hAnsiTheme="majorHAnsi"/>
          <w:b/>
          <w:bCs/>
          <w:sz w:val="20"/>
          <w:szCs w:val="20"/>
        </w:rPr>
      </w:pPr>
    </w:p>
    <w:p w14:paraId="1043B621" w14:textId="52C0D74B" w:rsidR="00D47C83" w:rsidRPr="008536BE" w:rsidRDefault="00D47C83" w:rsidP="008536BE">
      <w:pPr>
        <w:pStyle w:val="ListParagraph"/>
        <w:numPr>
          <w:ilvl w:val="0"/>
          <w:numId w:val="11"/>
        </w:numPr>
        <w:spacing w:after="0" w:line="240" w:lineRule="auto"/>
        <w:rPr>
          <w:rFonts w:asciiTheme="majorHAnsi" w:eastAsia="Times New Roman" w:hAnsiTheme="majorHAnsi"/>
          <w:b/>
          <w:bCs/>
          <w:sz w:val="20"/>
          <w:szCs w:val="20"/>
        </w:rPr>
      </w:pPr>
      <w:r w:rsidRPr="008536BE">
        <w:rPr>
          <w:rFonts w:asciiTheme="majorHAnsi" w:eastAsia="Times New Roman" w:hAnsiTheme="majorHAnsi"/>
          <w:b/>
          <w:bCs/>
          <w:sz w:val="20"/>
          <w:szCs w:val="20"/>
        </w:rPr>
        <w:t>transhipment clauses</w:t>
      </w:r>
    </w:p>
    <w:p w14:paraId="1AECB1BC" w14:textId="1AACAC23" w:rsidR="008E08CE" w:rsidRDefault="008E08CE" w:rsidP="008E08CE">
      <w:pPr>
        <w:pStyle w:val="ListParagraph"/>
        <w:spacing w:after="0" w:line="240" w:lineRule="auto"/>
        <w:contextualSpacing w:val="0"/>
        <w:rPr>
          <w:rFonts w:asciiTheme="majorHAnsi" w:eastAsia="Times New Roman" w:hAnsiTheme="majorHAnsi"/>
          <w:b/>
          <w:bCs/>
          <w:sz w:val="20"/>
          <w:szCs w:val="20"/>
        </w:rPr>
      </w:pPr>
    </w:p>
    <w:p w14:paraId="5B649BDA" w14:textId="77777777" w:rsidR="00363308" w:rsidRDefault="00363308" w:rsidP="00363308">
      <w:pPr>
        <w:pStyle w:val="NormalWeb"/>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6D547049" w14:textId="77777777" w:rsidR="00363308" w:rsidRPr="00BE42F4" w:rsidRDefault="00363308" w:rsidP="008E08CE">
      <w:pPr>
        <w:pStyle w:val="ListParagraph"/>
        <w:spacing w:after="0" w:line="240" w:lineRule="auto"/>
        <w:contextualSpacing w:val="0"/>
        <w:rPr>
          <w:rFonts w:asciiTheme="majorHAnsi" w:eastAsia="Times New Roman" w:hAnsiTheme="majorHAnsi"/>
          <w:b/>
          <w:bCs/>
          <w:sz w:val="20"/>
          <w:szCs w:val="20"/>
        </w:rPr>
      </w:pPr>
    </w:p>
    <w:p w14:paraId="10AEBC0D" w14:textId="4AE50DA0"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 xml:space="preserve">Manifest corrector from manifested shipper’s letter head with signed and stamped in PDF – read only format (template/sample attached) to be received via Load port office. Reason for amendment to be clarified with detailed explanation on the manifest corrector. </w:t>
      </w:r>
    </w:p>
    <w:p w14:paraId="50488CAA" w14:textId="77777777" w:rsidR="00535E2E" w:rsidRPr="00BE42F4" w:rsidRDefault="00535E2E" w:rsidP="0098408E">
      <w:pPr>
        <w:pStyle w:val="ListParagraph"/>
        <w:spacing w:after="0" w:line="240" w:lineRule="auto"/>
        <w:ind w:left="1080"/>
        <w:contextualSpacing w:val="0"/>
        <w:rPr>
          <w:rFonts w:asciiTheme="majorHAnsi" w:eastAsia="Times New Roman" w:hAnsiTheme="majorHAnsi"/>
          <w:sz w:val="20"/>
          <w:szCs w:val="20"/>
        </w:rPr>
      </w:pPr>
    </w:p>
    <w:p w14:paraId="1A70EAB5"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lastRenderedPageBreak/>
        <w:t>Indemnity letter from manifested consignee's letter head with signed and stamped in PDF-read only format (template/sample attached</w:t>
      </w:r>
    </w:p>
    <w:p w14:paraId="78E8ED21" w14:textId="77777777"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one)</w:t>
      </w:r>
    </w:p>
    <w:p w14:paraId="1ADE00DA"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lang w:val="en-US"/>
        </w:rPr>
        <w:t xml:space="preserve">Indemnity letter from consignee’s agent processing clearance of the shipment. If request is from shipper this requirement does not apply the manifest corrector is sufficient. </w:t>
      </w:r>
    </w:p>
    <w:p w14:paraId="51D37A65" w14:textId="0CF09F13"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 xml:space="preserve">Invoices </w:t>
      </w:r>
    </w:p>
    <w:p w14:paraId="390B4E4E" w14:textId="2CFB7090"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 xml:space="preserve">Packing list </w:t>
      </w:r>
    </w:p>
    <w:p w14:paraId="01C7E978" w14:textId="700D8B83" w:rsidR="00D47C83" w:rsidRPr="00BE42F4" w:rsidRDefault="00D47C83" w:rsidP="00D47C83">
      <w:pPr>
        <w:pStyle w:val="ListParagraph"/>
        <w:numPr>
          <w:ilvl w:val="0"/>
          <w:numId w:val="8"/>
        </w:numPr>
        <w:spacing w:before="100" w:beforeAutospacing="1" w:after="100" w:afterAutospacing="1" w:line="240" w:lineRule="auto"/>
        <w:contextualSpacing w:val="0"/>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 xml:space="preserve">Sales contract/proforma </w:t>
      </w:r>
    </w:p>
    <w:p w14:paraId="6D545FFB" w14:textId="77777777" w:rsidR="00D47C83" w:rsidRPr="00BE42F4" w:rsidRDefault="00D47C83" w:rsidP="00D47C83">
      <w:pPr>
        <w:numPr>
          <w:ilvl w:val="0"/>
          <w:numId w:val="8"/>
        </w:numPr>
        <w:spacing w:before="100" w:beforeAutospacing="1" w:after="100" w:afterAutospacing="1" w:line="240" w:lineRule="auto"/>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Confirmation of surrender 3/3 OBL’s / Copy of the sea way bills.</w:t>
      </w:r>
    </w:p>
    <w:p w14:paraId="58F313A6" w14:textId="77777777" w:rsidR="00D47C83" w:rsidRPr="00BE42F4" w:rsidRDefault="00D47C83" w:rsidP="00D47C83">
      <w:pPr>
        <w:numPr>
          <w:ilvl w:val="0"/>
          <w:numId w:val="8"/>
        </w:numPr>
        <w:spacing w:before="100" w:beforeAutospacing="1" w:after="100" w:afterAutospacing="1" w:line="240" w:lineRule="auto"/>
        <w:rPr>
          <w:rFonts w:asciiTheme="majorHAnsi" w:eastAsia="Times New Roman" w:hAnsiTheme="majorHAnsi"/>
          <w:sz w:val="20"/>
          <w:szCs w:val="20"/>
          <w:lang w:val="en-US"/>
        </w:rPr>
      </w:pPr>
      <w:r w:rsidRPr="00BE42F4">
        <w:rPr>
          <w:rFonts w:asciiTheme="majorHAnsi" w:eastAsia="Times New Roman" w:hAnsiTheme="majorHAnsi"/>
          <w:sz w:val="20"/>
          <w:szCs w:val="20"/>
          <w:lang w:val="en-US"/>
        </w:rPr>
        <w:t>Confirmation of the party who will settle the C11 charges - 3rd party fine import (Shipper or Consignee) as charges vary based on who the payer is (ref below) + Det/Dem charges (if applicable).</w:t>
      </w:r>
    </w:p>
    <w:p w14:paraId="17415B17" w14:textId="77777777" w:rsidR="00211D9F" w:rsidRDefault="00211D9F" w:rsidP="00211D9F">
      <w:pPr>
        <w:pStyle w:val="NormalWeb"/>
        <w:numPr>
          <w:ilvl w:val="0"/>
          <w:numId w:val="8"/>
        </w:numPr>
        <w:rPr>
          <w:rFonts w:asciiTheme="majorHAnsi" w:hAnsiTheme="majorHAnsi"/>
          <w:sz w:val="20"/>
          <w:szCs w:val="20"/>
          <w:u w:val="single"/>
        </w:rPr>
      </w:pPr>
    </w:p>
    <w:p w14:paraId="4150464A" w14:textId="77777777" w:rsidR="00211D9F" w:rsidRDefault="00211D9F" w:rsidP="00211D9F">
      <w:pPr>
        <w:pStyle w:val="NormalWeb"/>
        <w:numPr>
          <w:ilvl w:val="0"/>
          <w:numId w:val="8"/>
        </w:numPr>
        <w:rPr>
          <w:rFonts w:asciiTheme="majorHAnsi" w:hAnsiTheme="majorHAnsi"/>
          <w:sz w:val="20"/>
          <w:szCs w:val="20"/>
          <w:u w:val="single"/>
        </w:rPr>
      </w:pPr>
      <w:r w:rsidRPr="000775A9">
        <w:rPr>
          <w:rFonts w:asciiTheme="majorHAnsi" w:hAnsiTheme="majorHAnsi"/>
          <w:sz w:val="20"/>
          <w:szCs w:val="20"/>
          <w:u w:val="single"/>
        </w:rPr>
        <w:t>For Local / Foreign bill</w:t>
      </w:r>
    </w:p>
    <w:p w14:paraId="3FA562EB" w14:textId="77777777" w:rsidR="00211D9F" w:rsidRDefault="00211D9F" w:rsidP="00211D9F">
      <w:pPr>
        <w:pStyle w:val="NormalWeb"/>
        <w:numPr>
          <w:ilvl w:val="0"/>
          <w:numId w:val="8"/>
        </w:numPr>
        <w:rPr>
          <w:rFonts w:asciiTheme="majorHAnsi" w:hAnsiTheme="majorHAnsi"/>
          <w:sz w:val="20"/>
          <w:szCs w:val="20"/>
        </w:rPr>
      </w:pPr>
      <w:r w:rsidRPr="00BE42F4">
        <w:rPr>
          <w:rFonts w:asciiTheme="majorHAnsi" w:hAnsiTheme="majorHAnsi"/>
          <w:sz w:val="20"/>
          <w:szCs w:val="20"/>
        </w:rPr>
        <w:br/>
        <w:t>If it is consignee account - USD 161 applicable and if it is shipper account – USD 171 applicable</w:t>
      </w:r>
    </w:p>
    <w:p w14:paraId="46D0A9A3" w14:textId="77777777" w:rsidR="00211D9F" w:rsidRDefault="00211D9F" w:rsidP="00211D9F">
      <w:pPr>
        <w:pStyle w:val="NormalWeb"/>
        <w:numPr>
          <w:ilvl w:val="0"/>
          <w:numId w:val="8"/>
        </w:numPr>
        <w:rPr>
          <w:rFonts w:asciiTheme="majorHAnsi" w:hAnsiTheme="majorHAnsi"/>
          <w:sz w:val="20"/>
          <w:szCs w:val="20"/>
        </w:rPr>
      </w:pPr>
      <w:r w:rsidRPr="00BE42F4">
        <w:rPr>
          <w:rFonts w:asciiTheme="majorHAnsi" w:hAnsiTheme="majorHAnsi"/>
          <w:sz w:val="20"/>
          <w:szCs w:val="20"/>
        </w:rPr>
        <w:br/>
      </w:r>
      <w:r w:rsidRPr="000775A9">
        <w:rPr>
          <w:rFonts w:asciiTheme="majorHAnsi" w:hAnsiTheme="majorHAnsi"/>
          <w:sz w:val="20"/>
          <w:szCs w:val="20"/>
          <w:u w:val="single"/>
        </w:rPr>
        <w:t>For Transit bill</w:t>
      </w:r>
    </w:p>
    <w:p w14:paraId="4E08AB01" w14:textId="77777777" w:rsidR="00211D9F" w:rsidRPr="00BE42F4" w:rsidRDefault="00211D9F" w:rsidP="00211D9F">
      <w:pPr>
        <w:pStyle w:val="NormalWeb"/>
        <w:numPr>
          <w:ilvl w:val="0"/>
          <w:numId w:val="8"/>
        </w:numPr>
        <w:rPr>
          <w:rFonts w:asciiTheme="majorHAnsi" w:hAnsiTheme="majorHAnsi"/>
          <w:sz w:val="20"/>
          <w:szCs w:val="20"/>
        </w:rPr>
      </w:pPr>
      <w:r w:rsidRPr="00BE42F4">
        <w:rPr>
          <w:rFonts w:asciiTheme="majorHAnsi" w:hAnsiTheme="majorHAnsi"/>
          <w:sz w:val="20"/>
          <w:szCs w:val="20"/>
        </w:rPr>
        <w:br/>
        <w:t>If it is consignee account - USD 145 applicable and if it is shipper account – USD 155 applicable</w:t>
      </w:r>
    </w:p>
    <w:p w14:paraId="0045B4A1" w14:textId="21BEE0E6" w:rsidR="00D47C83" w:rsidRPr="00BE42F4" w:rsidRDefault="00D47C83" w:rsidP="00D837A8">
      <w:pPr>
        <w:pStyle w:val="NormalWeb"/>
        <w:ind w:left="708"/>
        <w:rPr>
          <w:rFonts w:asciiTheme="majorHAnsi" w:eastAsiaTheme="minorHAnsi" w:hAnsiTheme="majorHAnsi"/>
          <w:sz w:val="20"/>
          <w:szCs w:val="20"/>
        </w:rPr>
      </w:pPr>
    </w:p>
    <w:p w14:paraId="2A0B0C94" w14:textId="77777777" w:rsidR="0098408E" w:rsidRPr="00BE42F4" w:rsidRDefault="0098408E" w:rsidP="00026ABB">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04EE5167" w14:textId="77777777" w:rsidR="0098408E" w:rsidRPr="00BE42F4" w:rsidRDefault="0098408E" w:rsidP="00026ABB">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0D2F387E" w14:textId="2BF969DD" w:rsidR="00D47C83" w:rsidRPr="00BE42F4" w:rsidRDefault="0098408E" w:rsidP="00D837A8">
      <w:pPr>
        <w:rPr>
          <w:rFonts w:asciiTheme="maj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p>
    <w:p w14:paraId="7DC81681" w14:textId="77777777" w:rsidR="008536BE" w:rsidRDefault="008536BE" w:rsidP="008536BE">
      <w:pPr>
        <w:pStyle w:val="ListParagraph"/>
        <w:spacing w:after="0" w:line="240" w:lineRule="auto"/>
        <w:contextualSpacing w:val="0"/>
        <w:rPr>
          <w:rFonts w:asciiTheme="majorHAnsi" w:eastAsia="Times New Roman" w:hAnsiTheme="majorHAnsi"/>
          <w:b/>
          <w:bCs/>
          <w:sz w:val="20"/>
          <w:szCs w:val="20"/>
        </w:rPr>
      </w:pPr>
    </w:p>
    <w:p w14:paraId="28E2CC68" w14:textId="77777777" w:rsidR="008536BE" w:rsidRDefault="008536BE" w:rsidP="008536BE">
      <w:pPr>
        <w:pStyle w:val="ListParagraph"/>
        <w:spacing w:after="0" w:line="240" w:lineRule="auto"/>
        <w:contextualSpacing w:val="0"/>
        <w:rPr>
          <w:rFonts w:asciiTheme="majorHAnsi" w:eastAsia="Times New Roman" w:hAnsiTheme="majorHAnsi"/>
          <w:b/>
          <w:bCs/>
          <w:sz w:val="20"/>
          <w:szCs w:val="20"/>
        </w:rPr>
      </w:pPr>
    </w:p>
    <w:p w14:paraId="69D266E4" w14:textId="77777777" w:rsidR="008536BE" w:rsidRPr="008536BE" w:rsidRDefault="008536BE" w:rsidP="008536BE">
      <w:pPr>
        <w:spacing w:after="0" w:line="240" w:lineRule="auto"/>
        <w:rPr>
          <w:rFonts w:asciiTheme="majorHAnsi" w:eastAsia="Times New Roman" w:hAnsiTheme="majorHAnsi"/>
          <w:b/>
          <w:bCs/>
          <w:sz w:val="20"/>
          <w:szCs w:val="20"/>
        </w:rPr>
      </w:pPr>
    </w:p>
    <w:p w14:paraId="6796EF7F" w14:textId="1FC87F8F" w:rsidR="00D47C83" w:rsidRDefault="00D47C83" w:rsidP="008536BE">
      <w:pPr>
        <w:pStyle w:val="ListParagraph"/>
        <w:numPr>
          <w:ilvl w:val="0"/>
          <w:numId w:val="11"/>
        </w:numPr>
        <w:spacing w:after="0" w:line="240" w:lineRule="auto"/>
        <w:contextualSpacing w:val="0"/>
        <w:rPr>
          <w:rFonts w:asciiTheme="majorHAnsi" w:eastAsia="Times New Roman" w:hAnsiTheme="majorHAnsi"/>
          <w:b/>
          <w:bCs/>
          <w:sz w:val="20"/>
          <w:szCs w:val="20"/>
        </w:rPr>
      </w:pPr>
      <w:r w:rsidRPr="00BE42F4">
        <w:rPr>
          <w:rFonts w:asciiTheme="majorHAnsi" w:eastAsia="Times New Roman" w:hAnsiTheme="majorHAnsi"/>
          <w:b/>
          <w:bCs/>
          <w:sz w:val="20"/>
          <w:szCs w:val="20"/>
        </w:rPr>
        <w:t>Container prefix amendment</w:t>
      </w:r>
    </w:p>
    <w:p w14:paraId="5DFED157" w14:textId="77777777" w:rsidR="00363308" w:rsidRDefault="00363308" w:rsidP="00363308">
      <w:pPr>
        <w:pStyle w:val="NormalWeb"/>
        <w:ind w:left="720"/>
      </w:pPr>
      <w:r>
        <w:rPr>
          <w:rFonts w:ascii="Verdana" w:hAnsi="Verdana"/>
          <w:sz w:val="20"/>
          <w:szCs w:val="20"/>
        </w:rPr>
        <w:t>Please be advised the manifest had been submitted to customs. Amendment on manifest can only be processed through C11 request to Customs.</w:t>
      </w:r>
      <w:r>
        <w:rPr>
          <w:rFonts w:ascii="Verdana" w:hAnsi="Verdana"/>
          <w:sz w:val="20"/>
          <w:szCs w:val="20"/>
        </w:rPr>
        <w:br/>
      </w:r>
      <w:r>
        <w:rPr>
          <w:rFonts w:ascii="Verdana" w:hAnsi="Verdana"/>
          <w:sz w:val="20"/>
          <w:szCs w:val="20"/>
        </w:rPr>
        <w:br/>
        <w:t>Kindly arrange to provide the below documents (all the docs in one consolidated email) for us to proceed with the C11 amendment request to Customs.</w:t>
      </w:r>
      <w:r>
        <w:rPr>
          <w:rFonts w:ascii="Verdana" w:hAnsi="Verdana"/>
          <w:sz w:val="20"/>
          <w:szCs w:val="20"/>
        </w:rPr>
        <w:br/>
      </w:r>
      <w:r>
        <w:rPr>
          <w:rFonts w:ascii="Verdana" w:hAnsi="Verdana"/>
          <w:sz w:val="20"/>
          <w:szCs w:val="20"/>
        </w:rPr>
        <w:br/>
      </w:r>
      <w:r>
        <w:rPr>
          <w:rFonts w:ascii="Verdana" w:hAnsi="Verdana"/>
          <w:sz w:val="20"/>
          <w:szCs w:val="20"/>
        </w:rPr>
        <w:br/>
      </w:r>
      <w:r w:rsidRPr="007A6C7E">
        <w:rPr>
          <w:rFonts w:ascii="Verdana" w:hAnsi="Verdana"/>
          <w:sz w:val="20"/>
          <w:szCs w:val="20"/>
          <w:u w:val="single"/>
        </w:rPr>
        <w:t>C11 documents as below: -</w:t>
      </w:r>
    </w:p>
    <w:p w14:paraId="5D87E627" w14:textId="77777777" w:rsidR="00363308" w:rsidRPr="00363308" w:rsidRDefault="00363308" w:rsidP="00363308">
      <w:pPr>
        <w:spacing w:after="0" w:line="240" w:lineRule="auto"/>
        <w:rPr>
          <w:rFonts w:asciiTheme="majorHAnsi" w:eastAsia="Times New Roman" w:hAnsiTheme="majorHAnsi"/>
          <w:b/>
          <w:bCs/>
          <w:sz w:val="20"/>
          <w:szCs w:val="20"/>
        </w:rPr>
      </w:pPr>
    </w:p>
    <w:p w14:paraId="7EF45351" w14:textId="77777777" w:rsidR="008E08CE" w:rsidRPr="00BE42F4" w:rsidRDefault="008E08CE" w:rsidP="008E08CE">
      <w:pPr>
        <w:pStyle w:val="ListParagraph"/>
        <w:spacing w:after="0" w:line="240" w:lineRule="auto"/>
        <w:contextualSpacing w:val="0"/>
        <w:rPr>
          <w:rFonts w:asciiTheme="majorHAnsi" w:eastAsia="Times New Roman" w:hAnsiTheme="majorHAnsi"/>
          <w:b/>
          <w:bCs/>
          <w:sz w:val="20"/>
          <w:szCs w:val="20"/>
        </w:rPr>
      </w:pPr>
    </w:p>
    <w:p w14:paraId="246ECC6C" w14:textId="77B50D1F"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 xml:space="preserve">Manifest corrector from manifested shipper’s letter head with signed and stamped in PDF – read only format (template/sample attached) to be received via Load port office. Reason for amendment to be clarified with detailed explanation on the manifest corrector. </w:t>
      </w:r>
    </w:p>
    <w:p w14:paraId="77C56594" w14:textId="77777777" w:rsidR="00535E2E" w:rsidRPr="00BE42F4" w:rsidRDefault="00535E2E" w:rsidP="00535E2E">
      <w:pPr>
        <w:pStyle w:val="ListParagraph"/>
        <w:spacing w:after="0" w:line="240" w:lineRule="auto"/>
        <w:ind w:left="1080"/>
        <w:contextualSpacing w:val="0"/>
        <w:rPr>
          <w:rFonts w:asciiTheme="majorHAnsi" w:eastAsia="Times New Roman" w:hAnsiTheme="majorHAnsi"/>
          <w:sz w:val="20"/>
          <w:szCs w:val="20"/>
        </w:rPr>
      </w:pPr>
    </w:p>
    <w:p w14:paraId="49A50800"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lastRenderedPageBreak/>
        <w:t>Indemnity letter from manifested consignee's letter head with signed and stamped in PDF-read only format (template/sample attached</w:t>
      </w:r>
    </w:p>
    <w:p w14:paraId="5B30CDC0" w14:textId="6AD6E0C4" w:rsidR="00D47C83" w:rsidRPr="00BE42F4" w:rsidRDefault="00D47C83" w:rsidP="00D47C83">
      <w:pPr>
        <w:pStyle w:val="ListParagraph"/>
        <w:ind w:left="1080"/>
        <w:rPr>
          <w:rFonts w:asciiTheme="majorHAnsi" w:hAnsiTheme="majorHAnsi"/>
          <w:sz w:val="20"/>
          <w:szCs w:val="20"/>
        </w:rPr>
      </w:pPr>
      <w:r w:rsidRPr="00BE42F4">
        <w:rPr>
          <w:rFonts w:asciiTheme="majorHAnsi" w:hAnsiTheme="majorHAnsi"/>
          <w:sz w:val="20"/>
          <w:szCs w:val="20"/>
        </w:rPr>
        <w:t>one)</w:t>
      </w:r>
    </w:p>
    <w:p w14:paraId="50799EBC" w14:textId="77777777" w:rsidR="00535E2E" w:rsidRPr="00BE42F4" w:rsidRDefault="00535E2E" w:rsidP="00D47C83">
      <w:pPr>
        <w:pStyle w:val="ListParagraph"/>
        <w:ind w:left="1080"/>
        <w:rPr>
          <w:rFonts w:asciiTheme="majorHAnsi" w:hAnsiTheme="majorHAnsi"/>
          <w:sz w:val="20"/>
          <w:szCs w:val="20"/>
        </w:rPr>
      </w:pPr>
    </w:p>
    <w:p w14:paraId="7A523236" w14:textId="77777777"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lang w:val="en-US"/>
        </w:rPr>
        <w:t>Indemnity letter from consignee’s agent processing clearance of the shipment. If request is from shipper this requirement does not apply the manifest corrector is sufficient.</w:t>
      </w:r>
    </w:p>
    <w:p w14:paraId="3E5D3E4C" w14:textId="77777777" w:rsidR="00D47C83" w:rsidRPr="00BE42F4" w:rsidRDefault="00D47C83" w:rsidP="00D47C83">
      <w:pPr>
        <w:rPr>
          <w:rFonts w:asciiTheme="majorHAnsi" w:hAnsiTheme="majorHAnsi"/>
          <w:sz w:val="20"/>
          <w:szCs w:val="20"/>
        </w:rPr>
      </w:pPr>
    </w:p>
    <w:p w14:paraId="1A2BCD0B" w14:textId="64CB82EA" w:rsidR="00D47C83" w:rsidRPr="00BE42F4" w:rsidRDefault="00D47C83" w:rsidP="00D47C83">
      <w:pPr>
        <w:pStyle w:val="ListParagraph"/>
        <w:numPr>
          <w:ilvl w:val="0"/>
          <w:numId w:val="8"/>
        </w:numPr>
        <w:spacing w:after="0" w:line="240" w:lineRule="auto"/>
        <w:contextualSpacing w:val="0"/>
        <w:rPr>
          <w:rFonts w:asciiTheme="majorHAnsi" w:eastAsia="Times New Roman" w:hAnsiTheme="majorHAnsi"/>
          <w:sz w:val="20"/>
          <w:szCs w:val="20"/>
        </w:rPr>
      </w:pPr>
      <w:r w:rsidRPr="00BE42F4">
        <w:rPr>
          <w:rFonts w:asciiTheme="majorHAnsi" w:eastAsia="Times New Roman" w:hAnsiTheme="majorHAnsi"/>
          <w:sz w:val="20"/>
          <w:szCs w:val="20"/>
        </w:rPr>
        <w:t>Photos of the physical container</w:t>
      </w:r>
    </w:p>
    <w:p w14:paraId="6E6A2512" w14:textId="77777777" w:rsidR="00535E2E" w:rsidRPr="00BE42F4" w:rsidRDefault="00535E2E" w:rsidP="00535E2E">
      <w:pPr>
        <w:spacing w:after="0" w:line="240" w:lineRule="auto"/>
        <w:rPr>
          <w:rFonts w:asciiTheme="majorHAnsi" w:eastAsia="Times New Roman" w:hAnsiTheme="majorHAnsi"/>
          <w:sz w:val="20"/>
          <w:szCs w:val="20"/>
        </w:rPr>
      </w:pPr>
    </w:p>
    <w:p w14:paraId="1D65D3E6" w14:textId="11D07981" w:rsidR="00D47C83" w:rsidRPr="00756C67" w:rsidRDefault="00D47C83" w:rsidP="00756C67">
      <w:pPr>
        <w:pStyle w:val="ListParagraph"/>
        <w:numPr>
          <w:ilvl w:val="0"/>
          <w:numId w:val="8"/>
        </w:numPr>
        <w:spacing w:before="100" w:beforeAutospacing="1" w:after="100" w:afterAutospacing="1" w:line="240" w:lineRule="auto"/>
        <w:rPr>
          <w:rFonts w:asciiTheme="majorHAnsi" w:eastAsia="Times New Roman" w:hAnsiTheme="majorHAnsi"/>
          <w:sz w:val="20"/>
          <w:szCs w:val="20"/>
          <w:lang w:val="en-US"/>
        </w:rPr>
      </w:pPr>
      <w:r w:rsidRPr="00756C67">
        <w:rPr>
          <w:rFonts w:asciiTheme="majorHAnsi" w:eastAsia="Times New Roman" w:hAnsiTheme="majorHAnsi"/>
          <w:sz w:val="20"/>
          <w:szCs w:val="20"/>
          <w:lang w:val="en-US"/>
        </w:rPr>
        <w:t>Confirmation of surrender 3/3 OBL’s / Copy of the sea way bills.</w:t>
      </w:r>
    </w:p>
    <w:p w14:paraId="324C5CFC" w14:textId="77777777" w:rsidR="00756C67" w:rsidRPr="00756C67" w:rsidRDefault="00756C67" w:rsidP="00756C67">
      <w:pPr>
        <w:pStyle w:val="ListParagraph"/>
        <w:rPr>
          <w:rFonts w:asciiTheme="majorHAnsi" w:eastAsia="Times New Roman" w:hAnsiTheme="majorHAnsi"/>
          <w:sz w:val="20"/>
          <w:szCs w:val="20"/>
          <w:lang w:val="en-US"/>
        </w:rPr>
      </w:pPr>
    </w:p>
    <w:p w14:paraId="667EDB2B" w14:textId="0C37C6F0" w:rsidR="00D47C83" w:rsidRPr="00756C67" w:rsidRDefault="00D47C83" w:rsidP="00756C67">
      <w:pPr>
        <w:pStyle w:val="ListParagraph"/>
        <w:numPr>
          <w:ilvl w:val="0"/>
          <w:numId w:val="8"/>
        </w:numPr>
        <w:spacing w:before="100" w:beforeAutospacing="1" w:after="100" w:afterAutospacing="1" w:line="240" w:lineRule="auto"/>
        <w:rPr>
          <w:rFonts w:asciiTheme="majorHAnsi" w:eastAsia="Times New Roman" w:hAnsiTheme="majorHAnsi"/>
          <w:sz w:val="20"/>
          <w:szCs w:val="20"/>
          <w:lang w:val="en-US"/>
        </w:rPr>
      </w:pPr>
      <w:r w:rsidRPr="00756C67">
        <w:rPr>
          <w:rFonts w:asciiTheme="majorHAnsi" w:eastAsia="Times New Roman" w:hAnsiTheme="majorHAnsi"/>
          <w:sz w:val="20"/>
          <w:szCs w:val="20"/>
          <w:lang w:val="en-US"/>
        </w:rPr>
        <w:t>Confirmation of the party who will settle the C11 charges - 3rd party fine import (Shipper or Consignee) as charges vary based on who the payer is (ref below) + Det/Dem charges (if applicable).</w:t>
      </w:r>
    </w:p>
    <w:p w14:paraId="45F6ECD9" w14:textId="77777777" w:rsidR="009143C3" w:rsidRDefault="009143C3" w:rsidP="009143C3">
      <w:pPr>
        <w:pStyle w:val="NormalWeb"/>
        <w:ind w:left="708"/>
        <w:rPr>
          <w:rFonts w:asciiTheme="majorHAnsi" w:hAnsiTheme="majorHAnsi"/>
          <w:sz w:val="20"/>
          <w:szCs w:val="20"/>
          <w:u w:val="single"/>
        </w:rPr>
      </w:pPr>
      <w:r w:rsidRPr="00634F37">
        <w:rPr>
          <w:rFonts w:asciiTheme="majorHAnsi" w:hAnsiTheme="majorHAnsi"/>
          <w:sz w:val="20"/>
          <w:szCs w:val="20"/>
          <w:u w:val="single"/>
        </w:rPr>
        <w:t>For Local / Foreign bill</w:t>
      </w:r>
    </w:p>
    <w:p w14:paraId="2CE9150E" w14:textId="77777777" w:rsidR="009143C3" w:rsidRDefault="009143C3" w:rsidP="009143C3">
      <w:pPr>
        <w:pStyle w:val="NormalWeb"/>
        <w:ind w:left="708"/>
        <w:rPr>
          <w:rFonts w:asciiTheme="majorHAnsi" w:hAnsiTheme="majorHAnsi"/>
          <w:sz w:val="20"/>
          <w:szCs w:val="20"/>
        </w:rPr>
      </w:pPr>
      <w:r w:rsidRPr="00BE42F4">
        <w:rPr>
          <w:rFonts w:asciiTheme="majorHAnsi" w:hAnsiTheme="majorHAnsi"/>
          <w:sz w:val="20"/>
          <w:szCs w:val="20"/>
        </w:rPr>
        <w:b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04D973DC" w14:textId="77777777" w:rsidR="009143C3" w:rsidRPr="00BE42F4" w:rsidRDefault="009143C3" w:rsidP="009143C3">
      <w:pPr>
        <w:pStyle w:val="NormalWeb"/>
        <w:ind w:left="708"/>
        <w:rPr>
          <w:rFonts w:asciiTheme="majorHAnsi" w:hAnsiTheme="majorHAnsi"/>
          <w:sz w:val="20"/>
          <w:szCs w:val="20"/>
        </w:rPr>
      </w:pPr>
      <w:r w:rsidRPr="00BE42F4">
        <w:rPr>
          <w:rFonts w:asciiTheme="majorHAnsi" w:hAnsiTheme="majorHAnsi"/>
          <w:sz w:val="20"/>
          <w:szCs w:val="20"/>
        </w:rPr>
        <w:br/>
      </w:r>
      <w:r w:rsidRPr="00634F37">
        <w:rPr>
          <w:rFonts w:asciiTheme="majorHAnsi" w:hAnsiTheme="majorHAnsi"/>
          <w:sz w:val="20"/>
          <w:szCs w:val="20"/>
          <w:u w:val="single"/>
        </w:rPr>
        <w:t>For Transit bill</w:t>
      </w:r>
      <w:r w:rsidRPr="00BE42F4">
        <w:rPr>
          <w:rFonts w:asciiTheme="majorHAnsi" w:hAnsiTheme="majorHAnsi"/>
          <w:sz w:val="20"/>
          <w:szCs w:val="20"/>
        </w:rPr>
        <w:br/>
        <w:t xml:space="preserve">If it is consignee account </w:t>
      </w:r>
      <w:r>
        <w:rPr>
          <w:rFonts w:asciiTheme="majorHAnsi" w:hAnsiTheme="majorHAnsi"/>
          <w:sz w:val="20"/>
          <w:szCs w:val="20"/>
        </w:rPr>
        <w:t>–</w:t>
      </w:r>
      <w:r w:rsidRPr="00BE42F4">
        <w:rPr>
          <w:rFonts w:asciiTheme="majorHAnsi" w:hAnsiTheme="majorHAnsi"/>
          <w:sz w:val="20"/>
          <w:szCs w:val="20"/>
        </w:rPr>
        <w:t xml:space="preserve"> USD</w:t>
      </w:r>
      <w:r>
        <w:rPr>
          <w:rFonts w:asciiTheme="majorHAnsi" w:hAnsiTheme="majorHAnsi"/>
          <w:sz w:val="20"/>
          <w:szCs w:val="20"/>
        </w:rPr>
        <w:t xml:space="preserve"> 45</w:t>
      </w:r>
      <w:r w:rsidRPr="00BE42F4">
        <w:rPr>
          <w:rFonts w:asciiTheme="majorHAnsi" w:hAnsiTheme="majorHAnsi"/>
          <w:sz w:val="20"/>
          <w:szCs w:val="20"/>
        </w:rPr>
        <w:t xml:space="preserve"> applicable and if it is shipper account – USD </w:t>
      </w:r>
      <w:r>
        <w:rPr>
          <w:rFonts w:asciiTheme="majorHAnsi" w:hAnsiTheme="majorHAnsi"/>
          <w:sz w:val="20"/>
          <w:szCs w:val="20"/>
        </w:rPr>
        <w:t xml:space="preserve">55 </w:t>
      </w:r>
      <w:r w:rsidRPr="00BE42F4">
        <w:rPr>
          <w:rFonts w:asciiTheme="majorHAnsi" w:hAnsiTheme="majorHAnsi"/>
          <w:sz w:val="20"/>
          <w:szCs w:val="20"/>
        </w:rPr>
        <w:t>applicable</w:t>
      </w:r>
    </w:p>
    <w:p w14:paraId="2CDCEE05" w14:textId="77777777" w:rsidR="00376DB7" w:rsidRPr="00BE42F4" w:rsidRDefault="00376DB7" w:rsidP="00026ABB">
      <w:pPr>
        <w:pStyle w:val="NormalWeb"/>
        <w:ind w:left="708"/>
        <w:rPr>
          <w:rFonts w:asciiTheme="majorHAnsi" w:hAnsiTheme="majorHAnsi"/>
          <w:sz w:val="20"/>
          <w:szCs w:val="20"/>
        </w:rPr>
      </w:pPr>
      <w:r w:rsidRPr="00BE42F4">
        <w:rPr>
          <w:rFonts w:asciiTheme="majorHAnsi" w:hAnsiTheme="majorHAnsi"/>
          <w:sz w:val="20"/>
          <w:szCs w:val="20"/>
        </w:rPr>
        <w:t>If C11 is under consignee account, please submit all documents through destination office.</w:t>
      </w:r>
    </w:p>
    <w:p w14:paraId="32A4101B" w14:textId="77777777" w:rsidR="00376DB7" w:rsidRPr="00BE42F4" w:rsidRDefault="00376DB7" w:rsidP="00026ABB">
      <w:pPr>
        <w:pStyle w:val="NormalWeb"/>
        <w:ind w:firstLine="708"/>
        <w:rPr>
          <w:rFonts w:asciiTheme="majorHAnsi" w:hAnsiTheme="majorHAnsi"/>
          <w:sz w:val="20"/>
          <w:szCs w:val="20"/>
        </w:rPr>
      </w:pPr>
      <w:r w:rsidRPr="00BE42F4">
        <w:rPr>
          <w:rFonts w:asciiTheme="majorHAnsi" w:hAnsiTheme="majorHAnsi"/>
          <w:sz w:val="20"/>
          <w:szCs w:val="20"/>
        </w:rPr>
        <w:t>If C11 is under shipper account, please submit all documents through origin office.</w:t>
      </w:r>
    </w:p>
    <w:p w14:paraId="5B0AB0ED" w14:textId="1A5EFBEF" w:rsidR="007F5C08" w:rsidRPr="00BE42F4" w:rsidRDefault="00376DB7" w:rsidP="005C4642">
      <w:pPr>
        <w:pStyle w:val="NormalWeb"/>
        <w:rPr>
          <w:rFonts w:asciiTheme="majorHAnsi" w:hAnsiTheme="majorHAnsi"/>
          <w:sz w:val="20"/>
          <w:szCs w:val="20"/>
        </w:rPr>
      </w:pPr>
      <w:r w:rsidRPr="00BE42F4">
        <w:rPr>
          <w:rFonts w:asciiTheme="majorHAnsi" w:hAnsiTheme="majorHAnsi"/>
          <w:sz w:val="20"/>
          <w:szCs w:val="20"/>
        </w:rPr>
        <w:t>Note: Approval of C11 is dependent on all the above documentation which are a mandatory requirement by Customs.</w:t>
      </w:r>
      <w:r w:rsidRPr="00BE42F4">
        <w:rPr>
          <w:rFonts w:asciiTheme="majorHAnsi" w:hAnsiTheme="majorHAnsi"/>
          <w:sz w:val="20"/>
          <w:szCs w:val="20"/>
        </w:rPr>
        <w:br/>
      </w:r>
      <w:r w:rsidRPr="00BE42F4">
        <w:rPr>
          <w:rFonts w:asciiTheme="majorHAnsi" w:hAnsiTheme="majorHAnsi"/>
          <w:sz w:val="20"/>
          <w:szCs w:val="20"/>
        </w:rPr>
        <w:br/>
      </w:r>
      <w:bookmarkEnd w:id="0"/>
    </w:p>
    <w:p w14:paraId="44325B20" w14:textId="77777777" w:rsidR="00255A98" w:rsidRPr="00BE42F4" w:rsidRDefault="00255A98" w:rsidP="00264472">
      <w:pPr>
        <w:pStyle w:val="NormalWeb"/>
        <w:rPr>
          <w:rFonts w:asciiTheme="majorHAnsi" w:hAnsiTheme="majorHAnsi"/>
          <w:sz w:val="20"/>
          <w:szCs w:val="20"/>
        </w:rPr>
      </w:pPr>
    </w:p>
    <w:p w14:paraId="5ADEAB19" w14:textId="4C6F0AD0" w:rsidR="00255A98" w:rsidRDefault="00332267" w:rsidP="00264472">
      <w:pPr>
        <w:pStyle w:val="NormalWeb"/>
        <w:rPr>
          <w:rFonts w:asciiTheme="majorHAnsi" w:hAnsiTheme="majorHAnsi"/>
          <w:b/>
          <w:bCs/>
          <w:sz w:val="20"/>
          <w:szCs w:val="20"/>
          <w:u w:val="single"/>
        </w:rPr>
      </w:pPr>
      <w:r w:rsidRPr="00332267">
        <w:rPr>
          <w:rFonts w:asciiTheme="majorHAnsi" w:hAnsiTheme="majorHAnsi"/>
          <w:b/>
          <w:bCs/>
          <w:sz w:val="20"/>
          <w:szCs w:val="20"/>
          <w:u w:val="single"/>
        </w:rPr>
        <w:t>P</w:t>
      </w:r>
      <w:r w:rsidR="008536BE">
        <w:rPr>
          <w:rFonts w:asciiTheme="majorHAnsi" w:hAnsiTheme="majorHAnsi"/>
          <w:b/>
          <w:bCs/>
          <w:sz w:val="20"/>
          <w:szCs w:val="20"/>
          <w:u w:val="single"/>
        </w:rPr>
        <w:t xml:space="preserve">OD </w:t>
      </w:r>
      <w:r w:rsidRPr="00332267">
        <w:rPr>
          <w:rFonts w:asciiTheme="majorHAnsi" w:hAnsiTheme="majorHAnsi"/>
          <w:b/>
          <w:bCs/>
          <w:sz w:val="20"/>
          <w:szCs w:val="20"/>
          <w:u w:val="single"/>
        </w:rPr>
        <w:t xml:space="preserve">AMENDMNET </w:t>
      </w:r>
    </w:p>
    <w:p w14:paraId="0D293D22" w14:textId="021AFDBF" w:rsidR="00332267" w:rsidRDefault="00332267" w:rsidP="00264472">
      <w:pPr>
        <w:pStyle w:val="NormalWeb"/>
        <w:rPr>
          <w:rFonts w:asciiTheme="majorHAnsi" w:hAnsiTheme="majorHAnsi"/>
          <w:b/>
          <w:bCs/>
          <w:sz w:val="20"/>
          <w:szCs w:val="20"/>
          <w:u w:val="single"/>
        </w:rPr>
      </w:pPr>
    </w:p>
    <w:p w14:paraId="2F156147" w14:textId="1B0E579A" w:rsidR="00332267" w:rsidRDefault="00332267" w:rsidP="00332267">
      <w:r>
        <w:t>For place of delivery amendment 3 below requirements</w:t>
      </w:r>
    </w:p>
    <w:p w14:paraId="6241B7C8" w14:textId="77777777" w:rsidR="00332267" w:rsidRDefault="00332267" w:rsidP="00332267">
      <w:r>
        <w:t>In case Customs may require additional documentation then they will advise.</w:t>
      </w:r>
    </w:p>
    <w:p w14:paraId="0E346F71" w14:textId="77777777" w:rsidR="00332267" w:rsidRPr="008536BE" w:rsidRDefault="00332267" w:rsidP="00332267">
      <w:pPr>
        <w:pStyle w:val="ListParagraph"/>
        <w:numPr>
          <w:ilvl w:val="0"/>
          <w:numId w:val="10"/>
        </w:numPr>
        <w:spacing w:before="100" w:beforeAutospacing="1" w:after="100" w:afterAutospacing="1" w:line="240" w:lineRule="auto"/>
        <w:rPr>
          <w:rFonts w:ascii="Segoe UI" w:eastAsia="Times New Roman" w:hAnsi="Segoe UI" w:cs="Segoe UI"/>
          <w:lang w:eastAsia="sw-KE"/>
        </w:rPr>
      </w:pPr>
      <w:r w:rsidRPr="008536BE">
        <w:rPr>
          <w:rFonts w:ascii="Segoe UI" w:eastAsia="Times New Roman" w:hAnsi="Segoe UI" w:cs="Segoe UI"/>
          <w:lang w:eastAsia="sw-KE"/>
        </w:rPr>
        <w:t>surrender of 3/3 OBLS</w:t>
      </w:r>
    </w:p>
    <w:p w14:paraId="0CA3F83A" w14:textId="77777777" w:rsidR="00332267" w:rsidRPr="008536BE" w:rsidRDefault="00332267" w:rsidP="00332267">
      <w:pPr>
        <w:pStyle w:val="ListParagraph"/>
        <w:numPr>
          <w:ilvl w:val="0"/>
          <w:numId w:val="10"/>
        </w:numPr>
        <w:spacing w:before="100" w:beforeAutospacing="1" w:after="100" w:afterAutospacing="1" w:line="240" w:lineRule="auto"/>
        <w:rPr>
          <w:rFonts w:ascii="Segoe UI" w:eastAsia="Times New Roman" w:hAnsi="Segoe UI" w:cs="Segoe UI"/>
          <w:lang w:eastAsia="sw-KE"/>
        </w:rPr>
      </w:pPr>
      <w:r w:rsidRPr="008536BE">
        <w:rPr>
          <w:rFonts w:ascii="Segoe UI" w:eastAsia="Times New Roman" w:hAnsi="Segoe UI" w:cs="Segoe UI"/>
          <w:lang w:eastAsia="sw-KE"/>
        </w:rPr>
        <w:t>Manifest corrector from shipper</w:t>
      </w:r>
    </w:p>
    <w:p w14:paraId="09768910" w14:textId="77777777" w:rsidR="00332267" w:rsidRPr="008536BE" w:rsidRDefault="00332267" w:rsidP="00332267">
      <w:pPr>
        <w:pStyle w:val="ListParagraph"/>
        <w:numPr>
          <w:ilvl w:val="0"/>
          <w:numId w:val="10"/>
        </w:numPr>
        <w:spacing w:before="100" w:beforeAutospacing="1" w:after="100" w:afterAutospacing="1" w:line="240" w:lineRule="auto"/>
        <w:rPr>
          <w:rFonts w:ascii="Segoe UI" w:eastAsia="Times New Roman" w:hAnsi="Segoe UI" w:cs="Segoe UI"/>
          <w:lang w:eastAsia="sw-KE"/>
        </w:rPr>
      </w:pPr>
      <w:r w:rsidRPr="008536BE">
        <w:rPr>
          <w:rFonts w:ascii="Segoe UI" w:eastAsia="Times New Roman" w:hAnsi="Segoe UI" w:cs="Segoe UI"/>
          <w:lang w:eastAsia="sw-KE"/>
        </w:rPr>
        <w:t>Consignee indemnity letter</w:t>
      </w:r>
    </w:p>
    <w:p w14:paraId="60854B4C" w14:textId="77777777" w:rsidR="00332267" w:rsidRPr="00332267" w:rsidRDefault="00332267" w:rsidP="00264472">
      <w:pPr>
        <w:pStyle w:val="NormalWeb"/>
        <w:rPr>
          <w:rFonts w:asciiTheme="majorHAnsi" w:hAnsiTheme="majorHAnsi"/>
          <w:b/>
          <w:bCs/>
          <w:sz w:val="20"/>
          <w:szCs w:val="20"/>
          <w:u w:val="single"/>
        </w:rPr>
      </w:pPr>
    </w:p>
    <w:sectPr w:rsidR="00332267" w:rsidRPr="00332267">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22AF0" w14:textId="77777777" w:rsidR="008D74B9" w:rsidRDefault="008D74B9" w:rsidP="00655E8F">
      <w:pPr>
        <w:spacing w:after="0" w:line="240" w:lineRule="auto"/>
      </w:pPr>
      <w:r>
        <w:separator/>
      </w:r>
    </w:p>
  </w:endnote>
  <w:endnote w:type="continuationSeparator" w:id="0">
    <w:p w14:paraId="23EFD8E0" w14:textId="77777777" w:rsidR="008D74B9" w:rsidRDefault="008D74B9" w:rsidP="00655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F2DD" w14:textId="77777777" w:rsidR="00655E8F" w:rsidRDefault="00655E8F">
    <w:pPr>
      <w:pStyle w:val="Footer"/>
    </w:pPr>
    <w:r>
      <w:rPr>
        <w:noProof/>
      </w:rPr>
      <mc:AlternateContent>
        <mc:Choice Requires="wps">
          <w:drawing>
            <wp:anchor distT="0" distB="0" distL="114300" distR="114300" simplePos="0" relativeHeight="251657216" behindDoc="0" locked="0" layoutInCell="0" allowOverlap="1" wp14:anchorId="7DDFED61" wp14:editId="70C2CDE8">
              <wp:simplePos x="0" y="0"/>
              <wp:positionH relativeFrom="page">
                <wp:posOffset>0</wp:posOffset>
              </wp:positionH>
              <wp:positionV relativeFrom="page">
                <wp:posOffset>10234930</wp:posOffset>
              </wp:positionV>
              <wp:extent cx="7560310" cy="266700"/>
              <wp:effectExtent l="0" t="0" r="0" b="0"/>
              <wp:wrapNone/>
              <wp:docPr id="1" name="MSIPCMf2bb4c669b422ea4ba2cba2c" descr="{&quot;HashCode&quot;:8713258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44DD26" w14:textId="25FCC6BB" w:rsidR="00655E8F" w:rsidRPr="008536BE" w:rsidRDefault="008536BE" w:rsidP="008536BE">
                          <w:pPr>
                            <w:spacing w:after="0"/>
                            <w:rPr>
                              <w:rFonts w:ascii="Calibri" w:hAnsi="Calibri" w:cs="Calibri"/>
                              <w:color w:val="000000"/>
                              <w:sz w:val="20"/>
                            </w:rPr>
                          </w:pPr>
                          <w:r w:rsidRPr="008536BE">
                            <w:rPr>
                              <w:rFonts w:ascii="Calibri" w:hAnsi="Calibri" w:cs="Calibri"/>
                              <w:color w:val="000000"/>
                              <w:sz w:val="20"/>
                            </w:rPr>
                            <w:t>Classification: Internal</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7DDFED61" id="_x0000_t202" coordsize="21600,21600" o:spt="202" path="m,l,21600r21600,l21600,xe">
              <v:stroke joinstyle="miter"/>
              <v:path gradientshapeok="t" o:connecttype="rect"/>
            </v:shapetype>
            <v:shape id="MSIPCMf2bb4c669b422ea4ba2cba2c" o:spid="_x0000_s1026" type="#_x0000_t202" alt="{&quot;HashCode&quot;:87132588,&quot;Height&quot;:841.0,&quot;Width&quot;:595.0,&quot;Placement&quot;:&quot;Footer&quot;,&quot;Index&quot;:&quot;Primary&quot;,&quot;Section&quot;:1,&quot;Top&quot;:0.0,&quot;Left&quot;:0.0}" style="position:absolute;margin-left:0;margin-top:805.9pt;width:595.3pt;height:21pt;z-index:25165721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" o:allowincell="f" filled="f" stroked="f" strokeweight=".5pt">
              <v:textbox inset="20pt,0,,0">
                <w:txbxContent>
                  <w:p w14:paraId="0144DD26" w14:textId="25FCC6BB" w:rsidR="00655E8F" w:rsidRPr="008536BE" w:rsidRDefault="008536BE" w:rsidP="008536BE">
                    <w:pPr>
                      <w:spacing w:after="0"/>
                      <w:rPr>
                        <w:rFonts w:ascii="Calibri" w:hAnsi="Calibri" w:cs="Calibri"/>
                        <w:color w:val="000000"/>
                        <w:sz w:val="20"/>
                      </w:rPr>
                    </w:pPr>
                    <w:r w:rsidRPr="008536BE">
                      <w:rPr>
                        <w:rFonts w:ascii="Calibri" w:hAnsi="Calibri" w:cs="Calibri"/>
                        <w:color w:val="000000"/>
                        <w:sz w:val="20"/>
                      </w:rPr>
                      <w:t>Classification: Internal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5E2B69" w14:textId="77777777" w:rsidR="008D74B9" w:rsidRDefault="008D74B9" w:rsidP="00655E8F">
      <w:pPr>
        <w:spacing w:after="0" w:line="240" w:lineRule="auto"/>
      </w:pPr>
      <w:r>
        <w:separator/>
      </w:r>
    </w:p>
  </w:footnote>
  <w:footnote w:type="continuationSeparator" w:id="0">
    <w:p w14:paraId="44311DF3" w14:textId="77777777" w:rsidR="008D74B9" w:rsidRDefault="008D74B9" w:rsidP="00655E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71FDC"/>
    <w:multiLevelType w:val="hybridMultilevel"/>
    <w:tmpl w:val="81A03BAC"/>
    <w:lvl w:ilvl="0" w:tplc="298A0D2A">
      <w:start w:val="1"/>
      <w:numFmt w:val="bullet"/>
      <w:lvlText w:val="-"/>
      <w:lvlJc w:val="left"/>
      <w:pPr>
        <w:ind w:left="1080" w:hanging="360"/>
      </w:pPr>
      <w:rPr>
        <w:rFonts w:ascii="Calibri" w:eastAsia="Calibri" w:hAnsi="Calibri" w:cs="Calibri" w:hint="default"/>
      </w:rPr>
    </w:lvl>
    <w:lvl w:ilvl="1" w:tplc="04410003">
      <w:start w:val="1"/>
      <w:numFmt w:val="bullet"/>
      <w:lvlText w:val="o"/>
      <w:lvlJc w:val="left"/>
      <w:pPr>
        <w:ind w:left="1800" w:hanging="360"/>
      </w:pPr>
      <w:rPr>
        <w:rFonts w:ascii="Courier New" w:hAnsi="Courier New" w:cs="Courier New" w:hint="default"/>
      </w:rPr>
    </w:lvl>
    <w:lvl w:ilvl="2" w:tplc="04410005">
      <w:start w:val="1"/>
      <w:numFmt w:val="bullet"/>
      <w:lvlText w:val=""/>
      <w:lvlJc w:val="left"/>
      <w:pPr>
        <w:ind w:left="2520" w:hanging="360"/>
      </w:pPr>
      <w:rPr>
        <w:rFonts w:ascii="Wingdings" w:hAnsi="Wingdings" w:hint="default"/>
      </w:rPr>
    </w:lvl>
    <w:lvl w:ilvl="3" w:tplc="04410001">
      <w:start w:val="1"/>
      <w:numFmt w:val="bullet"/>
      <w:lvlText w:val=""/>
      <w:lvlJc w:val="left"/>
      <w:pPr>
        <w:ind w:left="3240" w:hanging="360"/>
      </w:pPr>
      <w:rPr>
        <w:rFonts w:ascii="Symbol" w:hAnsi="Symbol" w:hint="default"/>
      </w:rPr>
    </w:lvl>
    <w:lvl w:ilvl="4" w:tplc="04410003">
      <w:start w:val="1"/>
      <w:numFmt w:val="bullet"/>
      <w:lvlText w:val="o"/>
      <w:lvlJc w:val="left"/>
      <w:pPr>
        <w:ind w:left="3960" w:hanging="360"/>
      </w:pPr>
      <w:rPr>
        <w:rFonts w:ascii="Courier New" w:hAnsi="Courier New" w:cs="Courier New" w:hint="default"/>
      </w:rPr>
    </w:lvl>
    <w:lvl w:ilvl="5" w:tplc="04410005">
      <w:start w:val="1"/>
      <w:numFmt w:val="bullet"/>
      <w:lvlText w:val=""/>
      <w:lvlJc w:val="left"/>
      <w:pPr>
        <w:ind w:left="4680" w:hanging="360"/>
      </w:pPr>
      <w:rPr>
        <w:rFonts w:ascii="Wingdings" w:hAnsi="Wingdings" w:hint="default"/>
      </w:rPr>
    </w:lvl>
    <w:lvl w:ilvl="6" w:tplc="04410001">
      <w:start w:val="1"/>
      <w:numFmt w:val="bullet"/>
      <w:lvlText w:val=""/>
      <w:lvlJc w:val="left"/>
      <w:pPr>
        <w:ind w:left="5400" w:hanging="360"/>
      </w:pPr>
      <w:rPr>
        <w:rFonts w:ascii="Symbol" w:hAnsi="Symbol" w:hint="default"/>
      </w:rPr>
    </w:lvl>
    <w:lvl w:ilvl="7" w:tplc="04410003">
      <w:start w:val="1"/>
      <w:numFmt w:val="bullet"/>
      <w:lvlText w:val="o"/>
      <w:lvlJc w:val="left"/>
      <w:pPr>
        <w:ind w:left="6120" w:hanging="360"/>
      </w:pPr>
      <w:rPr>
        <w:rFonts w:ascii="Courier New" w:hAnsi="Courier New" w:cs="Courier New" w:hint="default"/>
      </w:rPr>
    </w:lvl>
    <w:lvl w:ilvl="8" w:tplc="04410005">
      <w:start w:val="1"/>
      <w:numFmt w:val="bullet"/>
      <w:lvlText w:val=""/>
      <w:lvlJc w:val="left"/>
      <w:pPr>
        <w:ind w:left="6840" w:hanging="360"/>
      </w:pPr>
      <w:rPr>
        <w:rFonts w:ascii="Wingdings" w:hAnsi="Wingdings" w:hint="default"/>
      </w:rPr>
    </w:lvl>
  </w:abstractNum>
  <w:abstractNum w:abstractNumId="1" w15:restartNumberingAfterBreak="0">
    <w:nsid w:val="100F4377"/>
    <w:multiLevelType w:val="hybridMultilevel"/>
    <w:tmpl w:val="BFB664E4"/>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B56F1F"/>
    <w:multiLevelType w:val="multilevel"/>
    <w:tmpl w:val="91F4C284"/>
    <w:lvl w:ilvl="0">
      <w:start w:val="2"/>
      <w:numFmt w:val="decimal"/>
      <w:lvlText w:val="%1."/>
      <w:lvlJc w:val="left"/>
      <w:pPr>
        <w:tabs>
          <w:tab w:val="num" w:pos="720"/>
        </w:tabs>
        <w:ind w:left="720" w:hanging="360"/>
      </w:pPr>
      <w:rPr>
        <w:rFonts w:asciiTheme="majorHAnsi" w:hAnsiTheme="majorHAnsi" w:hint="default"/>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B626837"/>
    <w:multiLevelType w:val="hybridMultilevel"/>
    <w:tmpl w:val="E878FF82"/>
    <w:lvl w:ilvl="0" w:tplc="9626C0B8">
      <w:numFmt w:val="bullet"/>
      <w:lvlText w:val=""/>
      <w:lvlJc w:val="left"/>
      <w:pPr>
        <w:ind w:left="720" w:hanging="360"/>
      </w:pPr>
      <w:rPr>
        <w:rFonts w:ascii="Verdana" w:eastAsiaTheme="minorHAnsi" w:hAnsi="Verdana" w:cstheme="minorBidi" w:hint="default"/>
      </w:rPr>
    </w:lvl>
    <w:lvl w:ilvl="1" w:tplc="04410003" w:tentative="1">
      <w:start w:val="1"/>
      <w:numFmt w:val="bullet"/>
      <w:lvlText w:val="o"/>
      <w:lvlJc w:val="left"/>
      <w:pPr>
        <w:ind w:left="1440" w:hanging="360"/>
      </w:pPr>
      <w:rPr>
        <w:rFonts w:ascii="Courier New" w:hAnsi="Courier New" w:cs="Courier New" w:hint="default"/>
      </w:rPr>
    </w:lvl>
    <w:lvl w:ilvl="2" w:tplc="04410005" w:tentative="1">
      <w:start w:val="1"/>
      <w:numFmt w:val="bullet"/>
      <w:lvlText w:val=""/>
      <w:lvlJc w:val="left"/>
      <w:pPr>
        <w:ind w:left="2160" w:hanging="360"/>
      </w:pPr>
      <w:rPr>
        <w:rFonts w:ascii="Wingdings" w:hAnsi="Wingdings" w:hint="default"/>
      </w:rPr>
    </w:lvl>
    <w:lvl w:ilvl="3" w:tplc="04410001" w:tentative="1">
      <w:start w:val="1"/>
      <w:numFmt w:val="bullet"/>
      <w:lvlText w:val=""/>
      <w:lvlJc w:val="left"/>
      <w:pPr>
        <w:ind w:left="2880" w:hanging="360"/>
      </w:pPr>
      <w:rPr>
        <w:rFonts w:ascii="Symbol" w:hAnsi="Symbol" w:hint="default"/>
      </w:rPr>
    </w:lvl>
    <w:lvl w:ilvl="4" w:tplc="04410003" w:tentative="1">
      <w:start w:val="1"/>
      <w:numFmt w:val="bullet"/>
      <w:lvlText w:val="o"/>
      <w:lvlJc w:val="left"/>
      <w:pPr>
        <w:ind w:left="3600" w:hanging="360"/>
      </w:pPr>
      <w:rPr>
        <w:rFonts w:ascii="Courier New" w:hAnsi="Courier New" w:cs="Courier New" w:hint="default"/>
      </w:rPr>
    </w:lvl>
    <w:lvl w:ilvl="5" w:tplc="04410005" w:tentative="1">
      <w:start w:val="1"/>
      <w:numFmt w:val="bullet"/>
      <w:lvlText w:val=""/>
      <w:lvlJc w:val="left"/>
      <w:pPr>
        <w:ind w:left="4320" w:hanging="360"/>
      </w:pPr>
      <w:rPr>
        <w:rFonts w:ascii="Wingdings" w:hAnsi="Wingdings" w:hint="default"/>
      </w:rPr>
    </w:lvl>
    <w:lvl w:ilvl="6" w:tplc="04410001" w:tentative="1">
      <w:start w:val="1"/>
      <w:numFmt w:val="bullet"/>
      <w:lvlText w:val=""/>
      <w:lvlJc w:val="left"/>
      <w:pPr>
        <w:ind w:left="5040" w:hanging="360"/>
      </w:pPr>
      <w:rPr>
        <w:rFonts w:ascii="Symbol" w:hAnsi="Symbol" w:hint="default"/>
      </w:rPr>
    </w:lvl>
    <w:lvl w:ilvl="7" w:tplc="04410003" w:tentative="1">
      <w:start w:val="1"/>
      <w:numFmt w:val="bullet"/>
      <w:lvlText w:val="o"/>
      <w:lvlJc w:val="left"/>
      <w:pPr>
        <w:ind w:left="5760" w:hanging="360"/>
      </w:pPr>
      <w:rPr>
        <w:rFonts w:ascii="Courier New" w:hAnsi="Courier New" w:cs="Courier New" w:hint="default"/>
      </w:rPr>
    </w:lvl>
    <w:lvl w:ilvl="8" w:tplc="04410005" w:tentative="1">
      <w:start w:val="1"/>
      <w:numFmt w:val="bullet"/>
      <w:lvlText w:val=""/>
      <w:lvlJc w:val="left"/>
      <w:pPr>
        <w:ind w:left="6480" w:hanging="360"/>
      </w:pPr>
      <w:rPr>
        <w:rFonts w:ascii="Wingdings" w:hAnsi="Wingdings" w:hint="default"/>
      </w:rPr>
    </w:lvl>
  </w:abstractNum>
  <w:abstractNum w:abstractNumId="4" w15:restartNumberingAfterBreak="0">
    <w:nsid w:val="3C164CFE"/>
    <w:multiLevelType w:val="multilevel"/>
    <w:tmpl w:val="5D422694"/>
    <w:lvl w:ilvl="0">
      <w:start w:val="15"/>
      <w:numFmt w:val="decimal"/>
      <w:lvlText w:val="%1."/>
      <w:lvlJc w:val="left"/>
      <w:pPr>
        <w:tabs>
          <w:tab w:val="num" w:pos="785"/>
        </w:tabs>
        <w:ind w:left="785" w:hanging="360"/>
      </w:pPr>
      <w:rPr>
        <w:rFonts w:asciiTheme="majorHAnsi" w:hAnsiTheme="majorHAnsi" w:hint="default"/>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9E223E"/>
    <w:multiLevelType w:val="hybridMultilevel"/>
    <w:tmpl w:val="92809AB8"/>
    <w:lvl w:ilvl="0" w:tplc="0441000F">
      <w:start w:val="1"/>
      <w:numFmt w:val="decimal"/>
      <w:lvlText w:val="%1."/>
      <w:lvlJc w:val="left"/>
      <w:pPr>
        <w:ind w:left="720" w:hanging="360"/>
      </w:pPr>
      <w:rPr>
        <w:rFonts w:hint="default"/>
      </w:rPr>
    </w:lvl>
    <w:lvl w:ilvl="1" w:tplc="04410019" w:tentative="1">
      <w:start w:val="1"/>
      <w:numFmt w:val="lowerLetter"/>
      <w:lvlText w:val="%2."/>
      <w:lvlJc w:val="left"/>
      <w:pPr>
        <w:ind w:left="1440" w:hanging="360"/>
      </w:pPr>
    </w:lvl>
    <w:lvl w:ilvl="2" w:tplc="0441001B" w:tentative="1">
      <w:start w:val="1"/>
      <w:numFmt w:val="lowerRoman"/>
      <w:lvlText w:val="%3."/>
      <w:lvlJc w:val="right"/>
      <w:pPr>
        <w:ind w:left="2160" w:hanging="180"/>
      </w:pPr>
    </w:lvl>
    <w:lvl w:ilvl="3" w:tplc="0441000F" w:tentative="1">
      <w:start w:val="1"/>
      <w:numFmt w:val="decimal"/>
      <w:lvlText w:val="%4."/>
      <w:lvlJc w:val="left"/>
      <w:pPr>
        <w:ind w:left="2880" w:hanging="360"/>
      </w:pPr>
    </w:lvl>
    <w:lvl w:ilvl="4" w:tplc="04410019" w:tentative="1">
      <w:start w:val="1"/>
      <w:numFmt w:val="lowerLetter"/>
      <w:lvlText w:val="%5."/>
      <w:lvlJc w:val="left"/>
      <w:pPr>
        <w:ind w:left="3600" w:hanging="360"/>
      </w:pPr>
    </w:lvl>
    <w:lvl w:ilvl="5" w:tplc="0441001B" w:tentative="1">
      <w:start w:val="1"/>
      <w:numFmt w:val="lowerRoman"/>
      <w:lvlText w:val="%6."/>
      <w:lvlJc w:val="right"/>
      <w:pPr>
        <w:ind w:left="4320" w:hanging="180"/>
      </w:pPr>
    </w:lvl>
    <w:lvl w:ilvl="6" w:tplc="0441000F" w:tentative="1">
      <w:start w:val="1"/>
      <w:numFmt w:val="decimal"/>
      <w:lvlText w:val="%7."/>
      <w:lvlJc w:val="left"/>
      <w:pPr>
        <w:ind w:left="5040" w:hanging="360"/>
      </w:pPr>
    </w:lvl>
    <w:lvl w:ilvl="7" w:tplc="04410019" w:tentative="1">
      <w:start w:val="1"/>
      <w:numFmt w:val="lowerLetter"/>
      <w:lvlText w:val="%8."/>
      <w:lvlJc w:val="left"/>
      <w:pPr>
        <w:ind w:left="5760" w:hanging="360"/>
      </w:pPr>
    </w:lvl>
    <w:lvl w:ilvl="8" w:tplc="0441001B" w:tentative="1">
      <w:start w:val="1"/>
      <w:numFmt w:val="lowerRoman"/>
      <w:lvlText w:val="%9."/>
      <w:lvlJc w:val="right"/>
      <w:pPr>
        <w:ind w:left="6480" w:hanging="180"/>
      </w:pPr>
    </w:lvl>
  </w:abstractNum>
  <w:abstractNum w:abstractNumId="6" w15:restartNumberingAfterBreak="0">
    <w:nsid w:val="3DD261BC"/>
    <w:multiLevelType w:val="hybridMultilevel"/>
    <w:tmpl w:val="29F64F66"/>
    <w:lvl w:ilvl="0" w:tplc="0441000F">
      <w:start w:val="1"/>
      <w:numFmt w:val="decimal"/>
      <w:lvlText w:val="%1."/>
      <w:lvlJc w:val="left"/>
      <w:pPr>
        <w:ind w:left="720" w:hanging="360"/>
      </w:pPr>
    </w:lvl>
    <w:lvl w:ilvl="1" w:tplc="04410019">
      <w:start w:val="1"/>
      <w:numFmt w:val="lowerLetter"/>
      <w:lvlText w:val="%2."/>
      <w:lvlJc w:val="left"/>
      <w:pPr>
        <w:ind w:left="1440" w:hanging="360"/>
      </w:pPr>
    </w:lvl>
    <w:lvl w:ilvl="2" w:tplc="0441001B">
      <w:start w:val="1"/>
      <w:numFmt w:val="lowerRoman"/>
      <w:lvlText w:val="%3."/>
      <w:lvlJc w:val="right"/>
      <w:pPr>
        <w:ind w:left="2160" w:hanging="180"/>
      </w:pPr>
    </w:lvl>
    <w:lvl w:ilvl="3" w:tplc="0441000F">
      <w:start w:val="1"/>
      <w:numFmt w:val="decimal"/>
      <w:lvlText w:val="%4."/>
      <w:lvlJc w:val="left"/>
      <w:pPr>
        <w:ind w:left="2880" w:hanging="360"/>
      </w:pPr>
    </w:lvl>
    <w:lvl w:ilvl="4" w:tplc="04410019">
      <w:start w:val="1"/>
      <w:numFmt w:val="lowerLetter"/>
      <w:lvlText w:val="%5."/>
      <w:lvlJc w:val="left"/>
      <w:pPr>
        <w:ind w:left="3600" w:hanging="360"/>
      </w:pPr>
    </w:lvl>
    <w:lvl w:ilvl="5" w:tplc="0441001B">
      <w:start w:val="1"/>
      <w:numFmt w:val="lowerRoman"/>
      <w:lvlText w:val="%6."/>
      <w:lvlJc w:val="right"/>
      <w:pPr>
        <w:ind w:left="4320" w:hanging="180"/>
      </w:pPr>
    </w:lvl>
    <w:lvl w:ilvl="6" w:tplc="0441000F">
      <w:start w:val="1"/>
      <w:numFmt w:val="decimal"/>
      <w:lvlText w:val="%7."/>
      <w:lvlJc w:val="left"/>
      <w:pPr>
        <w:ind w:left="5040" w:hanging="360"/>
      </w:pPr>
    </w:lvl>
    <w:lvl w:ilvl="7" w:tplc="04410019">
      <w:start w:val="1"/>
      <w:numFmt w:val="lowerLetter"/>
      <w:lvlText w:val="%8."/>
      <w:lvlJc w:val="left"/>
      <w:pPr>
        <w:ind w:left="5760" w:hanging="360"/>
      </w:pPr>
    </w:lvl>
    <w:lvl w:ilvl="8" w:tplc="0441001B">
      <w:start w:val="1"/>
      <w:numFmt w:val="lowerRoman"/>
      <w:lvlText w:val="%9."/>
      <w:lvlJc w:val="right"/>
      <w:pPr>
        <w:ind w:left="6480" w:hanging="180"/>
      </w:pPr>
    </w:lvl>
  </w:abstractNum>
  <w:abstractNum w:abstractNumId="7" w15:restartNumberingAfterBreak="0">
    <w:nsid w:val="41C86120"/>
    <w:multiLevelType w:val="hybridMultilevel"/>
    <w:tmpl w:val="05503D74"/>
    <w:lvl w:ilvl="0" w:tplc="C16615C2">
      <w:numFmt w:val="bullet"/>
      <w:lvlText w:val="-"/>
      <w:lvlJc w:val="left"/>
      <w:pPr>
        <w:ind w:left="720" w:hanging="360"/>
      </w:pPr>
      <w:rPr>
        <w:rFonts w:ascii="Segoe UI" w:eastAsia="Times New Roman" w:hAnsi="Segoe UI" w:cs="Segoe UI" w:hint="default"/>
      </w:rPr>
    </w:lvl>
    <w:lvl w:ilvl="1" w:tplc="04410003">
      <w:start w:val="1"/>
      <w:numFmt w:val="bullet"/>
      <w:lvlText w:val="o"/>
      <w:lvlJc w:val="left"/>
      <w:pPr>
        <w:ind w:left="1440" w:hanging="360"/>
      </w:pPr>
      <w:rPr>
        <w:rFonts w:ascii="Courier New" w:hAnsi="Courier New" w:cs="Courier New" w:hint="default"/>
      </w:rPr>
    </w:lvl>
    <w:lvl w:ilvl="2" w:tplc="04410005">
      <w:start w:val="1"/>
      <w:numFmt w:val="bullet"/>
      <w:lvlText w:val=""/>
      <w:lvlJc w:val="left"/>
      <w:pPr>
        <w:ind w:left="2160" w:hanging="360"/>
      </w:pPr>
      <w:rPr>
        <w:rFonts w:ascii="Wingdings" w:hAnsi="Wingdings" w:hint="default"/>
      </w:rPr>
    </w:lvl>
    <w:lvl w:ilvl="3" w:tplc="04410001">
      <w:start w:val="1"/>
      <w:numFmt w:val="bullet"/>
      <w:lvlText w:val=""/>
      <w:lvlJc w:val="left"/>
      <w:pPr>
        <w:ind w:left="2880" w:hanging="360"/>
      </w:pPr>
      <w:rPr>
        <w:rFonts w:ascii="Symbol" w:hAnsi="Symbol" w:hint="default"/>
      </w:rPr>
    </w:lvl>
    <w:lvl w:ilvl="4" w:tplc="04410003">
      <w:start w:val="1"/>
      <w:numFmt w:val="bullet"/>
      <w:lvlText w:val="o"/>
      <w:lvlJc w:val="left"/>
      <w:pPr>
        <w:ind w:left="3600" w:hanging="360"/>
      </w:pPr>
      <w:rPr>
        <w:rFonts w:ascii="Courier New" w:hAnsi="Courier New" w:cs="Courier New" w:hint="default"/>
      </w:rPr>
    </w:lvl>
    <w:lvl w:ilvl="5" w:tplc="04410005">
      <w:start w:val="1"/>
      <w:numFmt w:val="bullet"/>
      <w:lvlText w:val=""/>
      <w:lvlJc w:val="left"/>
      <w:pPr>
        <w:ind w:left="4320" w:hanging="360"/>
      </w:pPr>
      <w:rPr>
        <w:rFonts w:ascii="Wingdings" w:hAnsi="Wingdings" w:hint="default"/>
      </w:rPr>
    </w:lvl>
    <w:lvl w:ilvl="6" w:tplc="04410001">
      <w:start w:val="1"/>
      <w:numFmt w:val="bullet"/>
      <w:lvlText w:val=""/>
      <w:lvlJc w:val="left"/>
      <w:pPr>
        <w:ind w:left="5040" w:hanging="360"/>
      </w:pPr>
      <w:rPr>
        <w:rFonts w:ascii="Symbol" w:hAnsi="Symbol" w:hint="default"/>
      </w:rPr>
    </w:lvl>
    <w:lvl w:ilvl="7" w:tplc="04410003">
      <w:start w:val="1"/>
      <w:numFmt w:val="bullet"/>
      <w:lvlText w:val="o"/>
      <w:lvlJc w:val="left"/>
      <w:pPr>
        <w:ind w:left="5760" w:hanging="360"/>
      </w:pPr>
      <w:rPr>
        <w:rFonts w:ascii="Courier New" w:hAnsi="Courier New" w:cs="Courier New" w:hint="default"/>
      </w:rPr>
    </w:lvl>
    <w:lvl w:ilvl="8" w:tplc="04410005">
      <w:start w:val="1"/>
      <w:numFmt w:val="bullet"/>
      <w:lvlText w:val=""/>
      <w:lvlJc w:val="left"/>
      <w:pPr>
        <w:ind w:left="6480" w:hanging="360"/>
      </w:pPr>
      <w:rPr>
        <w:rFonts w:ascii="Wingdings" w:hAnsi="Wingdings" w:hint="default"/>
      </w:rPr>
    </w:lvl>
  </w:abstractNum>
  <w:abstractNum w:abstractNumId="8" w15:restartNumberingAfterBreak="0">
    <w:nsid w:val="4EF5617F"/>
    <w:multiLevelType w:val="multilevel"/>
    <w:tmpl w:val="1A0ED610"/>
    <w:lvl w:ilvl="0">
      <w:start w:val="1"/>
      <w:numFmt w:val="decimal"/>
      <w:lvlText w:val="%1."/>
      <w:lvlJc w:val="left"/>
      <w:pPr>
        <w:tabs>
          <w:tab w:val="num" w:pos="720"/>
        </w:tabs>
        <w:ind w:left="720" w:hanging="360"/>
      </w:pPr>
      <w:rPr>
        <w:rFonts w:asciiTheme="majorHAnsi" w:hAnsiTheme="majorHAnsi" w:hint="default"/>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FA14D1E"/>
    <w:multiLevelType w:val="multilevel"/>
    <w:tmpl w:val="B44C7F26"/>
    <w:lvl w:ilvl="0">
      <w:start w:val="17"/>
      <w:numFmt w:val="decimal"/>
      <w:lvlText w:val="%1."/>
      <w:lvlJc w:val="left"/>
      <w:pPr>
        <w:tabs>
          <w:tab w:val="num" w:pos="927"/>
        </w:tabs>
        <w:ind w:left="927" w:hanging="360"/>
      </w:pPr>
      <w:rPr>
        <w:rFonts w:asciiTheme="majorHAnsi" w:hAnsiTheme="majorHAnsi" w:hint="default"/>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93945EB"/>
    <w:multiLevelType w:val="multilevel"/>
    <w:tmpl w:val="599E9ED2"/>
    <w:lvl w:ilvl="0">
      <w:start w:val="3"/>
      <w:numFmt w:val="decimal"/>
      <w:lvlText w:val="%1."/>
      <w:lvlJc w:val="left"/>
      <w:pPr>
        <w:tabs>
          <w:tab w:val="num" w:pos="720"/>
        </w:tabs>
        <w:ind w:left="720" w:hanging="360"/>
      </w:pPr>
      <w:rPr>
        <w:rFonts w:asciiTheme="majorHAnsi" w:hAnsiTheme="majorHAnsi" w:hint="default"/>
        <w:sz w:val="20"/>
        <w:szCs w:val="2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45475764">
    <w:abstractNumId w:val="5"/>
  </w:num>
  <w:num w:numId="2" w16cid:durableId="366368158">
    <w:abstractNumId w:val="8"/>
  </w:num>
  <w:num w:numId="3" w16cid:durableId="2028213502">
    <w:abstractNumId w:val="2"/>
  </w:num>
  <w:num w:numId="4" w16cid:durableId="1830974554">
    <w:abstractNumId w:val="10"/>
  </w:num>
  <w:num w:numId="5" w16cid:durableId="824861139">
    <w:abstractNumId w:val="4"/>
  </w:num>
  <w:num w:numId="6" w16cid:durableId="1290164100">
    <w:abstractNumId w:val="9"/>
  </w:num>
  <w:num w:numId="7" w16cid:durableId="54830066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82367630">
    <w:abstractNumId w:val="0"/>
  </w:num>
  <w:num w:numId="9" w16cid:durableId="1034309639">
    <w:abstractNumId w:val="3"/>
  </w:num>
  <w:num w:numId="10" w16cid:durableId="1417285421">
    <w:abstractNumId w:val="7"/>
  </w:num>
  <w:num w:numId="11" w16cid:durableId="8862564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5E8F"/>
    <w:rsid w:val="000013FA"/>
    <w:rsid w:val="00001E4B"/>
    <w:rsid w:val="00026ABB"/>
    <w:rsid w:val="000564F0"/>
    <w:rsid w:val="00057D5B"/>
    <w:rsid w:val="00067C21"/>
    <w:rsid w:val="0007321A"/>
    <w:rsid w:val="000742B2"/>
    <w:rsid w:val="000775A9"/>
    <w:rsid w:val="00095F31"/>
    <w:rsid w:val="000A71AB"/>
    <w:rsid w:val="000A7AE2"/>
    <w:rsid w:val="000D1377"/>
    <w:rsid w:val="000D13F1"/>
    <w:rsid w:val="00101B29"/>
    <w:rsid w:val="001065A7"/>
    <w:rsid w:val="0012219C"/>
    <w:rsid w:val="00127DEF"/>
    <w:rsid w:val="00146A4F"/>
    <w:rsid w:val="0016214D"/>
    <w:rsid w:val="00195A44"/>
    <w:rsid w:val="00211D9F"/>
    <w:rsid w:val="00216C72"/>
    <w:rsid w:val="00230A4D"/>
    <w:rsid w:val="00255A98"/>
    <w:rsid w:val="00264472"/>
    <w:rsid w:val="002A326F"/>
    <w:rsid w:val="002B19A9"/>
    <w:rsid w:val="002C2D77"/>
    <w:rsid w:val="002D50D6"/>
    <w:rsid w:val="002D50EA"/>
    <w:rsid w:val="00300B54"/>
    <w:rsid w:val="00326FB6"/>
    <w:rsid w:val="00332267"/>
    <w:rsid w:val="00333A8D"/>
    <w:rsid w:val="00346D90"/>
    <w:rsid w:val="003544E2"/>
    <w:rsid w:val="00355312"/>
    <w:rsid w:val="00363308"/>
    <w:rsid w:val="00363D91"/>
    <w:rsid w:val="00375580"/>
    <w:rsid w:val="00376DB7"/>
    <w:rsid w:val="00382768"/>
    <w:rsid w:val="003A0123"/>
    <w:rsid w:val="003A27F5"/>
    <w:rsid w:val="003C225A"/>
    <w:rsid w:val="003F7796"/>
    <w:rsid w:val="00423031"/>
    <w:rsid w:val="004555C7"/>
    <w:rsid w:val="004B5DB2"/>
    <w:rsid w:val="004D2280"/>
    <w:rsid w:val="00520DE3"/>
    <w:rsid w:val="00535DC5"/>
    <w:rsid w:val="00535E2E"/>
    <w:rsid w:val="00536107"/>
    <w:rsid w:val="00570133"/>
    <w:rsid w:val="00595057"/>
    <w:rsid w:val="005B1A7A"/>
    <w:rsid w:val="005B4B58"/>
    <w:rsid w:val="005C372D"/>
    <w:rsid w:val="005C4642"/>
    <w:rsid w:val="005F1BF7"/>
    <w:rsid w:val="006026AB"/>
    <w:rsid w:val="00634F37"/>
    <w:rsid w:val="00655E8F"/>
    <w:rsid w:val="00660B1B"/>
    <w:rsid w:val="006760FB"/>
    <w:rsid w:val="00682BF1"/>
    <w:rsid w:val="00693B3F"/>
    <w:rsid w:val="006A7A1A"/>
    <w:rsid w:val="00700ADA"/>
    <w:rsid w:val="007041E8"/>
    <w:rsid w:val="00756C67"/>
    <w:rsid w:val="00766D6E"/>
    <w:rsid w:val="007858B4"/>
    <w:rsid w:val="007A6C7E"/>
    <w:rsid w:val="007B094B"/>
    <w:rsid w:val="007B7616"/>
    <w:rsid w:val="007C07ED"/>
    <w:rsid w:val="007F5C08"/>
    <w:rsid w:val="0080326E"/>
    <w:rsid w:val="00836DB4"/>
    <w:rsid w:val="008536BE"/>
    <w:rsid w:val="00856327"/>
    <w:rsid w:val="00862986"/>
    <w:rsid w:val="008871EB"/>
    <w:rsid w:val="00890168"/>
    <w:rsid w:val="008A7880"/>
    <w:rsid w:val="008D74B9"/>
    <w:rsid w:val="008E08CE"/>
    <w:rsid w:val="008F789E"/>
    <w:rsid w:val="00903AC2"/>
    <w:rsid w:val="009143C3"/>
    <w:rsid w:val="00916855"/>
    <w:rsid w:val="00925882"/>
    <w:rsid w:val="00963E57"/>
    <w:rsid w:val="009677AA"/>
    <w:rsid w:val="00970F25"/>
    <w:rsid w:val="0098408E"/>
    <w:rsid w:val="009D26D1"/>
    <w:rsid w:val="009F4E90"/>
    <w:rsid w:val="00A125DE"/>
    <w:rsid w:val="00A17C64"/>
    <w:rsid w:val="00A33DE5"/>
    <w:rsid w:val="00A63B95"/>
    <w:rsid w:val="00A7269D"/>
    <w:rsid w:val="00A83702"/>
    <w:rsid w:val="00AA5752"/>
    <w:rsid w:val="00AC198E"/>
    <w:rsid w:val="00AC73B6"/>
    <w:rsid w:val="00AD464B"/>
    <w:rsid w:val="00AE5720"/>
    <w:rsid w:val="00AE7B14"/>
    <w:rsid w:val="00B44EE3"/>
    <w:rsid w:val="00B53160"/>
    <w:rsid w:val="00BC7C32"/>
    <w:rsid w:val="00BD773B"/>
    <w:rsid w:val="00BE42F4"/>
    <w:rsid w:val="00C20578"/>
    <w:rsid w:val="00C22FD8"/>
    <w:rsid w:val="00C302A0"/>
    <w:rsid w:val="00C30603"/>
    <w:rsid w:val="00C30BB2"/>
    <w:rsid w:val="00C33BE0"/>
    <w:rsid w:val="00C74464"/>
    <w:rsid w:val="00C82919"/>
    <w:rsid w:val="00C96BFF"/>
    <w:rsid w:val="00CE292F"/>
    <w:rsid w:val="00CF69C2"/>
    <w:rsid w:val="00CF7DAA"/>
    <w:rsid w:val="00D0322F"/>
    <w:rsid w:val="00D059F5"/>
    <w:rsid w:val="00D314E4"/>
    <w:rsid w:val="00D32811"/>
    <w:rsid w:val="00D46F45"/>
    <w:rsid w:val="00D47C83"/>
    <w:rsid w:val="00D570D7"/>
    <w:rsid w:val="00D6115E"/>
    <w:rsid w:val="00D837A8"/>
    <w:rsid w:val="00DE21F0"/>
    <w:rsid w:val="00DE24EF"/>
    <w:rsid w:val="00E00439"/>
    <w:rsid w:val="00E278A2"/>
    <w:rsid w:val="00E34023"/>
    <w:rsid w:val="00E428C0"/>
    <w:rsid w:val="00E52830"/>
    <w:rsid w:val="00E6306D"/>
    <w:rsid w:val="00E731A1"/>
    <w:rsid w:val="00E75CDC"/>
    <w:rsid w:val="00E765B0"/>
    <w:rsid w:val="00E83F97"/>
    <w:rsid w:val="00E91680"/>
    <w:rsid w:val="00EC6964"/>
    <w:rsid w:val="00ED0765"/>
    <w:rsid w:val="00EF1C7B"/>
    <w:rsid w:val="00F06895"/>
    <w:rsid w:val="00F113BE"/>
    <w:rsid w:val="00F137E4"/>
    <w:rsid w:val="00F203FD"/>
    <w:rsid w:val="00F43DBC"/>
    <w:rsid w:val="00F5589E"/>
    <w:rsid w:val="00F6575A"/>
    <w:rsid w:val="00F73CCC"/>
  </w:rsids>
  <m:mathPr>
    <m:mathFont m:val="Cambria Math"/>
    <m:brkBin m:val="before"/>
    <m:brkBinSub m:val="--"/>
    <m:smallFrac m:val="0"/>
    <m:dispDef/>
    <m:lMargin m:val="0"/>
    <m:rMargin m:val="0"/>
    <m:defJc m:val="centerGroup"/>
    <m:wrapIndent m:val="1440"/>
    <m:intLim m:val="subSup"/>
    <m:naryLim m:val="undOvr"/>
  </m:mathPr>
  <w:themeFontLang w:val="sw-K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238C5D"/>
  <w15:chartTrackingRefBased/>
  <w15:docId w15:val="{5C03BF84-5A40-4A49-A76C-C1CEB36A3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w-K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5E8F"/>
    <w:pPr>
      <w:tabs>
        <w:tab w:val="center" w:pos="4536"/>
        <w:tab w:val="right" w:pos="9072"/>
      </w:tabs>
      <w:spacing w:after="0" w:line="240" w:lineRule="auto"/>
    </w:pPr>
  </w:style>
  <w:style w:type="character" w:customStyle="1" w:styleId="HeaderChar">
    <w:name w:val="Header Char"/>
    <w:basedOn w:val="DefaultParagraphFont"/>
    <w:link w:val="Header"/>
    <w:uiPriority w:val="99"/>
    <w:rsid w:val="00655E8F"/>
  </w:style>
  <w:style w:type="paragraph" w:styleId="Footer">
    <w:name w:val="footer"/>
    <w:basedOn w:val="Normal"/>
    <w:link w:val="FooterChar"/>
    <w:uiPriority w:val="99"/>
    <w:unhideWhenUsed/>
    <w:rsid w:val="00655E8F"/>
    <w:pPr>
      <w:tabs>
        <w:tab w:val="center" w:pos="4536"/>
        <w:tab w:val="right" w:pos="9072"/>
      </w:tabs>
      <w:spacing w:after="0" w:line="240" w:lineRule="auto"/>
    </w:pPr>
  </w:style>
  <w:style w:type="character" w:customStyle="1" w:styleId="FooterChar">
    <w:name w:val="Footer Char"/>
    <w:basedOn w:val="DefaultParagraphFont"/>
    <w:link w:val="Footer"/>
    <w:uiPriority w:val="99"/>
    <w:rsid w:val="00655E8F"/>
  </w:style>
  <w:style w:type="paragraph" w:styleId="ListParagraph">
    <w:name w:val="List Paragraph"/>
    <w:basedOn w:val="Normal"/>
    <w:uiPriority w:val="34"/>
    <w:qFormat/>
    <w:rsid w:val="00E83F97"/>
    <w:pPr>
      <w:ind w:left="720"/>
      <w:contextualSpacing/>
    </w:pPr>
  </w:style>
  <w:style w:type="paragraph" w:styleId="NormalWeb">
    <w:name w:val="Normal (Web)"/>
    <w:basedOn w:val="Normal"/>
    <w:uiPriority w:val="99"/>
    <w:unhideWhenUsed/>
    <w:rsid w:val="00376DB7"/>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86724">
      <w:bodyDiv w:val="1"/>
      <w:marLeft w:val="0"/>
      <w:marRight w:val="0"/>
      <w:marTop w:val="0"/>
      <w:marBottom w:val="0"/>
      <w:divBdr>
        <w:top w:val="none" w:sz="0" w:space="0" w:color="auto"/>
        <w:left w:val="none" w:sz="0" w:space="0" w:color="auto"/>
        <w:bottom w:val="none" w:sz="0" w:space="0" w:color="auto"/>
        <w:right w:val="none" w:sz="0" w:space="0" w:color="auto"/>
      </w:divBdr>
    </w:div>
    <w:div w:id="286590081">
      <w:bodyDiv w:val="1"/>
      <w:marLeft w:val="0"/>
      <w:marRight w:val="0"/>
      <w:marTop w:val="0"/>
      <w:marBottom w:val="0"/>
      <w:divBdr>
        <w:top w:val="none" w:sz="0" w:space="0" w:color="auto"/>
        <w:left w:val="none" w:sz="0" w:space="0" w:color="auto"/>
        <w:bottom w:val="none" w:sz="0" w:space="0" w:color="auto"/>
        <w:right w:val="none" w:sz="0" w:space="0" w:color="auto"/>
      </w:divBdr>
    </w:div>
    <w:div w:id="563029993">
      <w:bodyDiv w:val="1"/>
      <w:marLeft w:val="0"/>
      <w:marRight w:val="0"/>
      <w:marTop w:val="0"/>
      <w:marBottom w:val="0"/>
      <w:divBdr>
        <w:top w:val="none" w:sz="0" w:space="0" w:color="auto"/>
        <w:left w:val="none" w:sz="0" w:space="0" w:color="auto"/>
        <w:bottom w:val="none" w:sz="0" w:space="0" w:color="auto"/>
        <w:right w:val="none" w:sz="0" w:space="0" w:color="auto"/>
      </w:divBdr>
    </w:div>
    <w:div w:id="647982122">
      <w:bodyDiv w:val="1"/>
      <w:marLeft w:val="0"/>
      <w:marRight w:val="0"/>
      <w:marTop w:val="0"/>
      <w:marBottom w:val="0"/>
      <w:divBdr>
        <w:top w:val="none" w:sz="0" w:space="0" w:color="auto"/>
        <w:left w:val="none" w:sz="0" w:space="0" w:color="auto"/>
        <w:bottom w:val="none" w:sz="0" w:space="0" w:color="auto"/>
        <w:right w:val="none" w:sz="0" w:space="0" w:color="auto"/>
      </w:divBdr>
    </w:div>
    <w:div w:id="661738055">
      <w:bodyDiv w:val="1"/>
      <w:marLeft w:val="0"/>
      <w:marRight w:val="0"/>
      <w:marTop w:val="0"/>
      <w:marBottom w:val="0"/>
      <w:divBdr>
        <w:top w:val="none" w:sz="0" w:space="0" w:color="auto"/>
        <w:left w:val="none" w:sz="0" w:space="0" w:color="auto"/>
        <w:bottom w:val="none" w:sz="0" w:space="0" w:color="auto"/>
        <w:right w:val="none" w:sz="0" w:space="0" w:color="auto"/>
      </w:divBdr>
    </w:div>
    <w:div w:id="1267081964">
      <w:bodyDiv w:val="1"/>
      <w:marLeft w:val="0"/>
      <w:marRight w:val="0"/>
      <w:marTop w:val="0"/>
      <w:marBottom w:val="0"/>
      <w:divBdr>
        <w:top w:val="none" w:sz="0" w:space="0" w:color="auto"/>
        <w:left w:val="none" w:sz="0" w:space="0" w:color="auto"/>
        <w:bottom w:val="none" w:sz="0" w:space="0" w:color="auto"/>
        <w:right w:val="none" w:sz="0" w:space="0" w:color="auto"/>
      </w:divBdr>
    </w:div>
    <w:div w:id="1469472086">
      <w:bodyDiv w:val="1"/>
      <w:marLeft w:val="0"/>
      <w:marRight w:val="0"/>
      <w:marTop w:val="0"/>
      <w:marBottom w:val="0"/>
      <w:divBdr>
        <w:top w:val="none" w:sz="0" w:space="0" w:color="auto"/>
        <w:left w:val="none" w:sz="0" w:space="0" w:color="auto"/>
        <w:bottom w:val="none" w:sz="0" w:space="0" w:color="auto"/>
        <w:right w:val="none" w:sz="0" w:space="0" w:color="auto"/>
      </w:divBdr>
    </w:div>
    <w:div w:id="1569537274">
      <w:bodyDiv w:val="1"/>
      <w:marLeft w:val="0"/>
      <w:marRight w:val="0"/>
      <w:marTop w:val="0"/>
      <w:marBottom w:val="0"/>
      <w:divBdr>
        <w:top w:val="none" w:sz="0" w:space="0" w:color="auto"/>
        <w:left w:val="none" w:sz="0" w:space="0" w:color="auto"/>
        <w:bottom w:val="none" w:sz="0" w:space="0" w:color="auto"/>
        <w:right w:val="none" w:sz="0" w:space="0" w:color="auto"/>
      </w:divBdr>
    </w:div>
    <w:div w:id="1685129305">
      <w:bodyDiv w:val="1"/>
      <w:marLeft w:val="0"/>
      <w:marRight w:val="0"/>
      <w:marTop w:val="0"/>
      <w:marBottom w:val="0"/>
      <w:divBdr>
        <w:top w:val="none" w:sz="0" w:space="0" w:color="auto"/>
        <w:left w:val="none" w:sz="0" w:space="0" w:color="auto"/>
        <w:bottom w:val="none" w:sz="0" w:space="0" w:color="auto"/>
        <w:right w:val="none" w:sz="0" w:space="0" w:color="auto"/>
      </w:divBdr>
      <w:divsChild>
        <w:div w:id="101389986">
          <w:marLeft w:val="0"/>
          <w:marRight w:val="0"/>
          <w:marTop w:val="0"/>
          <w:marBottom w:val="0"/>
          <w:divBdr>
            <w:top w:val="none" w:sz="0" w:space="0" w:color="auto"/>
            <w:left w:val="none" w:sz="0" w:space="0" w:color="auto"/>
            <w:bottom w:val="none" w:sz="0" w:space="0" w:color="auto"/>
            <w:right w:val="none" w:sz="0" w:space="0" w:color="auto"/>
          </w:divBdr>
          <w:divsChild>
            <w:div w:id="845510801">
              <w:marLeft w:val="0"/>
              <w:marRight w:val="0"/>
              <w:marTop w:val="0"/>
              <w:marBottom w:val="0"/>
              <w:divBdr>
                <w:top w:val="none" w:sz="0" w:space="0" w:color="auto"/>
                <w:left w:val="none" w:sz="0" w:space="0" w:color="auto"/>
                <w:bottom w:val="none" w:sz="0" w:space="0" w:color="auto"/>
                <w:right w:val="none" w:sz="0" w:space="0" w:color="auto"/>
              </w:divBdr>
            </w:div>
          </w:divsChild>
        </w:div>
        <w:div w:id="480928577">
          <w:marLeft w:val="0"/>
          <w:marRight w:val="0"/>
          <w:marTop w:val="0"/>
          <w:marBottom w:val="0"/>
          <w:divBdr>
            <w:top w:val="none" w:sz="0" w:space="0" w:color="auto"/>
            <w:left w:val="none" w:sz="0" w:space="0" w:color="auto"/>
            <w:bottom w:val="none" w:sz="0" w:space="0" w:color="auto"/>
            <w:right w:val="none" w:sz="0" w:space="0" w:color="auto"/>
          </w:divBdr>
          <w:divsChild>
            <w:div w:id="413356052">
              <w:marLeft w:val="0"/>
              <w:marRight w:val="0"/>
              <w:marTop w:val="0"/>
              <w:marBottom w:val="0"/>
              <w:divBdr>
                <w:top w:val="none" w:sz="0" w:space="0" w:color="auto"/>
                <w:left w:val="none" w:sz="0" w:space="0" w:color="auto"/>
                <w:bottom w:val="none" w:sz="0" w:space="0" w:color="auto"/>
                <w:right w:val="none" w:sz="0" w:space="0" w:color="auto"/>
              </w:divBdr>
              <w:divsChild>
                <w:div w:id="1616210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Maersk Group NEW BLUE">
      <a:dk1>
        <a:srgbClr val="000000"/>
      </a:dk1>
      <a:lt1>
        <a:srgbClr val="FFFFFF"/>
      </a:lt1>
      <a:dk2>
        <a:srgbClr val="D62D23"/>
      </a:dk2>
      <a:lt2>
        <a:srgbClr val="FFD21E"/>
      </a:lt2>
      <a:accent1>
        <a:srgbClr val="64B2D4"/>
      </a:accent1>
      <a:accent2>
        <a:srgbClr val="003E5E"/>
      </a:accent2>
      <a:accent3>
        <a:srgbClr val="FF9B1E"/>
      </a:accent3>
      <a:accent4>
        <a:srgbClr val="003E5E"/>
      </a:accent4>
      <a:accent5>
        <a:srgbClr val="92251A"/>
      </a:accent5>
      <a:accent6>
        <a:srgbClr val="A3DCAF"/>
      </a:accent6>
      <a:hlink>
        <a:srgbClr val="0000FF"/>
      </a:hlink>
      <a:folHlink>
        <a:srgbClr val="800080"/>
      </a:folHlink>
    </a:clrScheme>
    <a:fontScheme name="Verdana">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Pages>
  <Words>2293</Words>
  <Characters>13075</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Mbala Murutu</dc:creator>
  <cp:keywords/>
  <dc:description/>
  <cp:lastModifiedBy>Srinivasan Thangapawham</cp:lastModifiedBy>
  <cp:revision>5</cp:revision>
  <dcterms:created xsi:type="dcterms:W3CDTF">2023-08-28T05:58:00Z</dcterms:created>
  <dcterms:modified xsi:type="dcterms:W3CDTF">2023-09-04T05:49:00Z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1bba39d-4745-4e9d-97db-0c1927b54242_Enabled">
    <vt:lpwstr>true</vt:lpwstr>
  </property>
  <property fmtid="{D5CDD505-2E9C-101B-9397-08002B2CF9AE}" pid="3" name="MSIP_Label_71bba39d-4745-4e9d-97db-0c1927b54242_SetDate">
    <vt:lpwstr>2023-08-28T05:57:48Z</vt:lpwstr>
  </property>
  <property fmtid="{D5CDD505-2E9C-101B-9397-08002B2CF9AE}" pid="4" name="MSIP_Label_71bba39d-4745-4e9d-97db-0c1927b54242_Method">
    <vt:lpwstr>Privileged</vt:lpwstr>
  </property>
  <property fmtid="{D5CDD505-2E9C-101B-9397-08002B2CF9AE}" pid="5" name="MSIP_Label_71bba39d-4745-4e9d-97db-0c1927b54242_Name">
    <vt:lpwstr>Internal</vt:lpwstr>
  </property>
  <property fmtid="{D5CDD505-2E9C-101B-9397-08002B2CF9AE}" pid="6" name="MSIP_Label_71bba39d-4745-4e9d-97db-0c1927b54242_SiteId">
    <vt:lpwstr>05d75c05-fa1a-42e7-9cf1-eb416c396f2d</vt:lpwstr>
  </property>
  <property fmtid="{D5CDD505-2E9C-101B-9397-08002B2CF9AE}" pid="7" name="MSIP_Label_71bba39d-4745-4e9d-97db-0c1927b54242_ActionId">
    <vt:lpwstr>614b8c7a-58e6-4399-a571-43de4ac81672</vt:lpwstr>
  </property>
  <property fmtid="{D5CDD505-2E9C-101B-9397-08002B2CF9AE}" pid="8" name="MSIP_Label_71bba39d-4745-4e9d-97db-0c1927b54242_ContentBits">
    <vt:lpwstr>2</vt:lpwstr>
  </property>
</Properties>
</file>