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D963C5" w14:textId="77777777" w:rsidR="00A87F89" w:rsidRDefault="00B74E99" w:rsidP="00A87F89">
      <w:r>
        <w:rPr>
          <w:b/>
        </w:rPr>
        <w:t>Photo no.</w:t>
      </w:r>
      <w:r w:rsidR="00A87F89">
        <w:rPr>
          <w:b/>
        </w:rPr>
        <w:t>1</w:t>
      </w:r>
      <w:r w:rsidR="00A87F89" w:rsidRPr="00D71BF5">
        <w:t>The pictures must be clear enough to identify if coils are not touching the floor directly</w:t>
      </w:r>
      <w:r w:rsidR="00D603CE">
        <w:rPr>
          <w:rFonts w:hint="eastAsia"/>
          <w:lang w:eastAsia="zh-CN"/>
        </w:rPr>
        <w:t>；</w:t>
      </w:r>
    </w:p>
    <w:p w14:paraId="6CD55EF2" w14:textId="77777777" w:rsidR="00D603CE" w:rsidRPr="00D71BF5" w:rsidRDefault="00D603CE" w:rsidP="00A87F89">
      <w:pPr>
        <w:rPr>
          <w:lang w:eastAsia="zh-CN"/>
        </w:rPr>
      </w:pPr>
      <w:r>
        <w:rPr>
          <w:rFonts w:hint="eastAsia"/>
          <w:lang w:eastAsia="zh-CN"/>
        </w:rPr>
        <w:t>照片</w:t>
      </w:r>
      <w:r>
        <w:rPr>
          <w:rFonts w:hint="eastAsia"/>
          <w:lang w:eastAsia="zh-CN"/>
        </w:rPr>
        <w:t>1</w:t>
      </w:r>
      <w:r>
        <w:rPr>
          <w:rFonts w:hint="eastAsia"/>
          <w:lang w:eastAsia="zh-CN"/>
        </w:rPr>
        <w:t>：图片必须能清楚展示出</w:t>
      </w:r>
      <w:r w:rsidR="00330C4B">
        <w:rPr>
          <w:rFonts w:hint="eastAsia"/>
          <w:lang w:eastAsia="zh-CN"/>
        </w:rPr>
        <w:t>垫木细节，以及</w:t>
      </w:r>
      <w:r>
        <w:rPr>
          <w:rFonts w:hint="eastAsia"/>
          <w:lang w:eastAsia="zh-CN"/>
        </w:rPr>
        <w:t>卷钢没有直接触碰地面；</w:t>
      </w:r>
    </w:p>
    <w:p w14:paraId="50A856B6" w14:textId="598C346B" w:rsidR="00D603CE" w:rsidRPr="007C0C70" w:rsidRDefault="002A3D2F" w:rsidP="00A87F89">
      <w:pPr>
        <w:rPr>
          <w:b/>
        </w:rPr>
      </w:pPr>
      <w:r>
        <w:rPr>
          <w:noProof/>
        </w:rPr>
        <w:drawing>
          <wp:inline distT="0" distB="0" distL="0" distR="0" wp14:anchorId="2D2C42F7" wp14:editId="72C3D0D3">
            <wp:extent cx="5956300" cy="4467225"/>
            <wp:effectExtent l="0" t="0" r="6350" b="9525"/>
            <wp:docPr id="3" name="图片 2" descr="C:\Documents and Settings\Administrator\Application Data\Tencent\Users\1907542803\QQ\WinTemp\RichOle\RBJ}YHR{K86POBA72{EPTWA.png"/>
            <wp:cNvGraphicFramePr/>
            <a:graphic xmlns:a="http://schemas.openxmlformats.org/drawingml/2006/main">
              <a:graphicData uri="http://schemas.openxmlformats.org/drawingml/2006/picture">
                <pic:pic xmlns:pic="http://schemas.openxmlformats.org/drawingml/2006/picture">
                  <pic:nvPicPr>
                    <pic:cNvPr id="3" name="图片 2" descr="C:\Documents and Settings\Administrator\Application Data\Tencent\Users\1907542803\QQ\WinTemp\RichOle\RBJ}YHR{K86POBA72{EPTWA.png"/>
                    <pic:cNvPicPr/>
                  </pic:nvPicPr>
                  <pic:blipFill>
                    <a:blip r:embed="rId7" cstate="print"/>
                    <a:srcRect/>
                    <a:stretch>
                      <a:fillRect/>
                    </a:stretch>
                  </pic:blipFill>
                  <pic:spPr bwMode="auto">
                    <a:xfrm>
                      <a:off x="0" y="0"/>
                      <a:ext cx="5956300" cy="4467225"/>
                    </a:xfrm>
                    <a:prstGeom prst="rect">
                      <a:avLst/>
                    </a:prstGeom>
                    <a:noFill/>
                    <a:ln w="9525">
                      <a:noFill/>
                      <a:miter lim="800000"/>
                      <a:headEnd/>
                      <a:tailEnd/>
                    </a:ln>
                  </pic:spPr>
                </pic:pic>
              </a:graphicData>
            </a:graphic>
          </wp:inline>
        </w:drawing>
      </w:r>
    </w:p>
    <w:p w14:paraId="65135410" w14:textId="77777777" w:rsidR="007B6286" w:rsidRDefault="007B6286" w:rsidP="00A87F89">
      <w:pPr>
        <w:rPr>
          <w:b/>
        </w:rPr>
      </w:pPr>
    </w:p>
    <w:p w14:paraId="318CE2BF" w14:textId="77777777" w:rsidR="00802423" w:rsidRDefault="00802423" w:rsidP="00A87F89">
      <w:pPr>
        <w:rPr>
          <w:b/>
        </w:rPr>
      </w:pPr>
    </w:p>
    <w:p w14:paraId="04E399AC" w14:textId="5D2F1454" w:rsidR="00802423" w:rsidRDefault="00802423" w:rsidP="00A87F89">
      <w:pPr>
        <w:rPr>
          <w:b/>
        </w:rPr>
      </w:pPr>
    </w:p>
    <w:p w14:paraId="722BC715" w14:textId="59762C11" w:rsidR="002A3D2F" w:rsidRDefault="002A3D2F" w:rsidP="00A87F89">
      <w:pPr>
        <w:rPr>
          <w:b/>
        </w:rPr>
      </w:pPr>
    </w:p>
    <w:p w14:paraId="25857C3E" w14:textId="0CFC17DD" w:rsidR="002A3D2F" w:rsidRDefault="002A3D2F" w:rsidP="00A87F89">
      <w:pPr>
        <w:rPr>
          <w:b/>
        </w:rPr>
      </w:pPr>
    </w:p>
    <w:p w14:paraId="3E2C3BBF" w14:textId="41FCECA6" w:rsidR="002A3D2F" w:rsidRDefault="002A3D2F" w:rsidP="00A87F89">
      <w:pPr>
        <w:rPr>
          <w:b/>
        </w:rPr>
      </w:pPr>
    </w:p>
    <w:p w14:paraId="1F0F631D" w14:textId="2C5A1BF7" w:rsidR="002A3D2F" w:rsidRDefault="002A3D2F" w:rsidP="00A87F89">
      <w:pPr>
        <w:rPr>
          <w:b/>
        </w:rPr>
      </w:pPr>
    </w:p>
    <w:p w14:paraId="17EF90B3" w14:textId="5C8EDED2" w:rsidR="002A3D2F" w:rsidRDefault="002A3D2F" w:rsidP="00A87F89">
      <w:pPr>
        <w:rPr>
          <w:b/>
        </w:rPr>
      </w:pPr>
    </w:p>
    <w:p w14:paraId="7006F62D" w14:textId="561F1F06" w:rsidR="002A3D2F" w:rsidRDefault="002A3D2F" w:rsidP="00A87F89">
      <w:pPr>
        <w:rPr>
          <w:b/>
        </w:rPr>
      </w:pPr>
    </w:p>
    <w:p w14:paraId="02F5FAA1" w14:textId="319CB6F9" w:rsidR="002A3D2F" w:rsidRDefault="002A3D2F" w:rsidP="00A87F89">
      <w:pPr>
        <w:rPr>
          <w:b/>
        </w:rPr>
      </w:pPr>
    </w:p>
    <w:p w14:paraId="6424490C" w14:textId="5F1332FD" w:rsidR="002A3D2F" w:rsidRDefault="002A3D2F" w:rsidP="00A87F89">
      <w:pPr>
        <w:rPr>
          <w:b/>
        </w:rPr>
      </w:pPr>
    </w:p>
    <w:p w14:paraId="7E9807BF" w14:textId="296E238C" w:rsidR="002A3D2F" w:rsidRDefault="002A3D2F" w:rsidP="00A87F89">
      <w:pPr>
        <w:rPr>
          <w:b/>
        </w:rPr>
      </w:pPr>
    </w:p>
    <w:p w14:paraId="015680C3" w14:textId="77777777" w:rsidR="002A3D2F" w:rsidRDefault="002A3D2F" w:rsidP="00A87F89">
      <w:pPr>
        <w:rPr>
          <w:b/>
        </w:rPr>
      </w:pPr>
    </w:p>
    <w:p w14:paraId="2A8B1E9F" w14:textId="1E949D49" w:rsidR="007B6286" w:rsidRDefault="007B6286" w:rsidP="00A87F89">
      <w:pPr>
        <w:rPr>
          <w:b/>
        </w:rPr>
      </w:pPr>
    </w:p>
    <w:p w14:paraId="4662CECA" w14:textId="57A3E9FB" w:rsidR="002069B5" w:rsidRDefault="002069B5" w:rsidP="00A87F89">
      <w:pPr>
        <w:rPr>
          <w:b/>
        </w:rPr>
      </w:pPr>
    </w:p>
    <w:p w14:paraId="465430C7" w14:textId="77777777" w:rsidR="002069B5" w:rsidRDefault="002069B5" w:rsidP="00A87F89">
      <w:pPr>
        <w:rPr>
          <w:b/>
        </w:rPr>
      </w:pPr>
    </w:p>
    <w:p w14:paraId="36228A03" w14:textId="77777777" w:rsidR="00A87F89" w:rsidRDefault="008D0A91" w:rsidP="00A87F89">
      <w:r>
        <w:rPr>
          <w:b/>
        </w:rPr>
        <w:lastRenderedPageBreak/>
        <w:t>Photo no.</w:t>
      </w:r>
      <w:r w:rsidR="00446D67">
        <w:rPr>
          <w:b/>
        </w:rPr>
        <w:t>2</w:t>
      </w:r>
      <w:r w:rsidR="00A87F89" w:rsidRPr="00D71BF5">
        <w:t>Both the side secured properly with proper Blocking/bracing</w:t>
      </w:r>
    </w:p>
    <w:p w14:paraId="66155D2B" w14:textId="77777777" w:rsidR="00D603CE" w:rsidRDefault="00D603CE" w:rsidP="00A87F89">
      <w:pPr>
        <w:rPr>
          <w:b/>
          <w:lang w:eastAsia="zh-CN"/>
        </w:rPr>
      </w:pPr>
      <w:r>
        <w:rPr>
          <w:rFonts w:hint="eastAsia"/>
          <w:lang w:eastAsia="zh-CN"/>
        </w:rPr>
        <w:t>照片</w:t>
      </w:r>
      <w:r>
        <w:rPr>
          <w:rFonts w:hint="eastAsia"/>
          <w:lang w:eastAsia="zh-CN"/>
        </w:rPr>
        <w:t>2</w:t>
      </w:r>
      <w:r>
        <w:rPr>
          <w:rFonts w:hint="eastAsia"/>
          <w:lang w:eastAsia="zh-CN"/>
        </w:rPr>
        <w:t>：卷钢两侧都需要由</w:t>
      </w:r>
      <w:r w:rsidR="004D3963">
        <w:rPr>
          <w:rFonts w:hint="eastAsia"/>
          <w:lang w:eastAsia="zh-CN"/>
        </w:rPr>
        <w:t>挡块</w:t>
      </w:r>
      <w:r w:rsidR="004D3963">
        <w:rPr>
          <w:rFonts w:hint="eastAsia"/>
          <w:lang w:eastAsia="zh-CN"/>
        </w:rPr>
        <w:t>/</w:t>
      </w:r>
      <w:r w:rsidR="004D3963">
        <w:rPr>
          <w:rFonts w:hint="eastAsia"/>
          <w:lang w:eastAsia="zh-CN"/>
        </w:rPr>
        <w:t>支撑体进行适当的固定；</w:t>
      </w:r>
    </w:p>
    <w:p w14:paraId="5CA430C8" w14:textId="77777777" w:rsidR="00145FB9" w:rsidRDefault="0010557C" w:rsidP="00A87F89">
      <w:pPr>
        <w:rPr>
          <w:noProof/>
          <w:lang w:eastAsia="zh-CN"/>
        </w:rPr>
      </w:pPr>
      <w:r>
        <w:rPr>
          <w:noProof/>
          <w:lang w:val="en-US" w:eastAsia="zh-CN"/>
        </w:rPr>
        <w:drawing>
          <wp:inline distT="0" distB="0" distL="0" distR="0" wp14:anchorId="34823B28" wp14:editId="0324455A">
            <wp:extent cx="5143500" cy="6972300"/>
            <wp:effectExtent l="1905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srcRect/>
                    <a:stretch>
                      <a:fillRect/>
                    </a:stretch>
                  </pic:blipFill>
                  <pic:spPr bwMode="auto">
                    <a:xfrm>
                      <a:off x="0" y="0"/>
                      <a:ext cx="5143500" cy="6972300"/>
                    </a:xfrm>
                    <a:prstGeom prst="rect">
                      <a:avLst/>
                    </a:prstGeom>
                    <a:noFill/>
                    <a:ln w="9525">
                      <a:noFill/>
                      <a:miter lim="800000"/>
                      <a:headEnd/>
                      <a:tailEnd/>
                    </a:ln>
                  </pic:spPr>
                </pic:pic>
              </a:graphicData>
            </a:graphic>
          </wp:inline>
        </w:drawing>
      </w:r>
    </w:p>
    <w:p w14:paraId="21F053A8" w14:textId="77777777" w:rsidR="0010557C" w:rsidRPr="00446D67" w:rsidRDefault="0010557C" w:rsidP="00A87F89">
      <w:pPr>
        <w:rPr>
          <w:noProof/>
          <w:lang w:eastAsia="zh-CN"/>
        </w:rPr>
      </w:pPr>
      <w:r>
        <w:rPr>
          <w:rFonts w:hint="eastAsia"/>
          <w:noProof/>
          <w:lang w:val="en-US" w:eastAsia="zh-CN"/>
        </w:rPr>
        <w:lastRenderedPageBreak/>
        <w:drawing>
          <wp:inline distT="0" distB="0" distL="0" distR="0" wp14:anchorId="21853CAD" wp14:editId="0F758E6C">
            <wp:extent cx="5200650" cy="6838950"/>
            <wp:effectExtent l="19050" t="0" r="0" b="0"/>
            <wp:docPr id="10"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srcRect/>
                    <a:stretch>
                      <a:fillRect/>
                    </a:stretch>
                  </pic:blipFill>
                  <pic:spPr bwMode="auto">
                    <a:xfrm>
                      <a:off x="0" y="0"/>
                      <a:ext cx="5200650" cy="6838950"/>
                    </a:xfrm>
                    <a:prstGeom prst="rect">
                      <a:avLst/>
                    </a:prstGeom>
                    <a:noFill/>
                    <a:ln w="9525">
                      <a:noFill/>
                      <a:miter lim="800000"/>
                      <a:headEnd/>
                      <a:tailEnd/>
                    </a:ln>
                  </pic:spPr>
                </pic:pic>
              </a:graphicData>
            </a:graphic>
          </wp:inline>
        </w:drawing>
      </w:r>
    </w:p>
    <w:p w14:paraId="1BC61632" w14:textId="6E967694" w:rsidR="000C367F" w:rsidRDefault="000C367F" w:rsidP="00A87F89">
      <w:pPr>
        <w:rPr>
          <w:b/>
          <w:noProof/>
        </w:rPr>
      </w:pPr>
    </w:p>
    <w:p w14:paraId="1D4FFF62" w14:textId="21051C1C" w:rsidR="002A3D2F" w:rsidRDefault="002A3D2F" w:rsidP="00A87F89">
      <w:pPr>
        <w:rPr>
          <w:b/>
          <w:noProof/>
        </w:rPr>
      </w:pPr>
    </w:p>
    <w:p w14:paraId="5C1418EA" w14:textId="0A0CB26F" w:rsidR="002A3D2F" w:rsidRDefault="002A3D2F" w:rsidP="00A87F89">
      <w:pPr>
        <w:rPr>
          <w:b/>
          <w:noProof/>
        </w:rPr>
      </w:pPr>
    </w:p>
    <w:p w14:paraId="2426159B" w14:textId="6417A782" w:rsidR="002A3D2F" w:rsidRDefault="002A3D2F" w:rsidP="00A87F89">
      <w:pPr>
        <w:rPr>
          <w:b/>
          <w:noProof/>
        </w:rPr>
      </w:pPr>
    </w:p>
    <w:p w14:paraId="7A821C03" w14:textId="26E02008" w:rsidR="002A3D2F" w:rsidRDefault="002A3D2F" w:rsidP="00A87F89">
      <w:pPr>
        <w:rPr>
          <w:b/>
          <w:noProof/>
        </w:rPr>
      </w:pPr>
    </w:p>
    <w:p w14:paraId="7F398F4C" w14:textId="5E3B3FE2" w:rsidR="002069B5" w:rsidRDefault="002069B5" w:rsidP="00A87F89">
      <w:pPr>
        <w:rPr>
          <w:b/>
          <w:noProof/>
        </w:rPr>
      </w:pPr>
    </w:p>
    <w:p w14:paraId="220EA2E3" w14:textId="77777777" w:rsidR="002069B5" w:rsidRDefault="002069B5" w:rsidP="00A87F89">
      <w:pPr>
        <w:rPr>
          <w:b/>
          <w:noProof/>
        </w:rPr>
      </w:pPr>
    </w:p>
    <w:p w14:paraId="0E3A7084" w14:textId="72FB3F82" w:rsidR="002A3D2F" w:rsidRDefault="002A3D2F" w:rsidP="00A87F89">
      <w:pPr>
        <w:rPr>
          <w:b/>
          <w:noProof/>
        </w:rPr>
      </w:pPr>
    </w:p>
    <w:p w14:paraId="2BC049FA" w14:textId="15AC7E33" w:rsidR="002A3D2F" w:rsidRDefault="002A3D2F" w:rsidP="00A87F89">
      <w:pPr>
        <w:rPr>
          <w:b/>
          <w:noProof/>
        </w:rPr>
      </w:pPr>
    </w:p>
    <w:p w14:paraId="15721E3C" w14:textId="77777777" w:rsidR="002A3D2F" w:rsidRPr="00145FB9" w:rsidRDefault="002A3D2F" w:rsidP="00A87F89">
      <w:pPr>
        <w:rPr>
          <w:b/>
          <w:noProof/>
        </w:rPr>
      </w:pPr>
    </w:p>
    <w:p w14:paraId="194E3E8E" w14:textId="77777777" w:rsidR="002A758A" w:rsidRPr="00D71BF5" w:rsidRDefault="00446D67" w:rsidP="00A87F89">
      <w:pPr>
        <w:rPr>
          <w:noProof/>
        </w:rPr>
      </w:pPr>
      <w:r>
        <w:rPr>
          <w:b/>
        </w:rPr>
        <w:lastRenderedPageBreak/>
        <w:t xml:space="preserve">Photo no.3 </w:t>
      </w:r>
      <w:r w:rsidR="002A758A" w:rsidRPr="00D71BF5">
        <w:t>Last coil in the container is</w:t>
      </w:r>
      <w:r w:rsidR="002A758A" w:rsidRPr="00D71BF5">
        <w:rPr>
          <w:color w:val="000000"/>
        </w:rPr>
        <w:t xml:space="preserve"> not supposed to touch the container wall</w:t>
      </w:r>
    </w:p>
    <w:p w14:paraId="69C27E83" w14:textId="77777777" w:rsidR="002A758A" w:rsidRDefault="004D3963" w:rsidP="00A87F89">
      <w:pPr>
        <w:rPr>
          <w:lang w:eastAsia="zh-CN"/>
        </w:rPr>
      </w:pPr>
      <w:r>
        <w:rPr>
          <w:rFonts w:hint="eastAsia"/>
          <w:lang w:eastAsia="zh-CN"/>
        </w:rPr>
        <w:t>照片</w:t>
      </w:r>
      <w:r>
        <w:rPr>
          <w:rFonts w:hint="eastAsia"/>
          <w:lang w:eastAsia="zh-CN"/>
        </w:rPr>
        <w:t>3</w:t>
      </w:r>
      <w:r>
        <w:rPr>
          <w:rFonts w:hint="eastAsia"/>
          <w:lang w:eastAsia="zh-CN"/>
        </w:rPr>
        <w:t>：集装箱内的处于最末位置的卷钢</w:t>
      </w:r>
      <w:r w:rsidR="00330C4B">
        <w:rPr>
          <w:rFonts w:hint="eastAsia"/>
          <w:lang w:eastAsia="zh-CN"/>
        </w:rPr>
        <w:t>需以木条支架固定，</w:t>
      </w:r>
      <w:r>
        <w:rPr>
          <w:rFonts w:hint="eastAsia"/>
          <w:lang w:eastAsia="zh-CN"/>
        </w:rPr>
        <w:t>不能碰触到集装箱墙面；</w:t>
      </w:r>
    </w:p>
    <w:p w14:paraId="657C58E1" w14:textId="77777777" w:rsidR="00D603CE" w:rsidRPr="007B6286" w:rsidRDefault="0010557C">
      <w:r>
        <w:rPr>
          <w:noProof/>
          <w:lang w:val="en-US" w:eastAsia="zh-CN"/>
        </w:rPr>
        <w:drawing>
          <wp:inline distT="0" distB="0" distL="0" distR="0" wp14:anchorId="2BE579FC" wp14:editId="4A1EC088">
            <wp:extent cx="6983698" cy="5152407"/>
            <wp:effectExtent l="0" t="0" r="8255" b="0"/>
            <wp:docPr id="11"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a:srcRect/>
                    <a:stretch>
                      <a:fillRect/>
                    </a:stretch>
                  </pic:blipFill>
                  <pic:spPr bwMode="auto">
                    <a:xfrm rot="10800000">
                      <a:off x="0" y="0"/>
                      <a:ext cx="7002262" cy="5166103"/>
                    </a:xfrm>
                    <a:prstGeom prst="rect">
                      <a:avLst/>
                    </a:prstGeom>
                    <a:noFill/>
                    <a:ln w="9525">
                      <a:noFill/>
                      <a:miter lim="800000"/>
                      <a:headEnd/>
                      <a:tailEnd/>
                    </a:ln>
                  </pic:spPr>
                </pic:pic>
              </a:graphicData>
            </a:graphic>
          </wp:inline>
        </w:drawing>
      </w:r>
    </w:p>
    <w:p w14:paraId="0D2556AA" w14:textId="77777777" w:rsidR="002A3D2F" w:rsidRDefault="002A3D2F" w:rsidP="00A87F89">
      <w:pPr>
        <w:rPr>
          <w:b/>
        </w:rPr>
      </w:pPr>
    </w:p>
    <w:p w14:paraId="2D658602" w14:textId="77777777" w:rsidR="002A3D2F" w:rsidRDefault="002A3D2F" w:rsidP="00A87F89">
      <w:pPr>
        <w:rPr>
          <w:b/>
        </w:rPr>
      </w:pPr>
    </w:p>
    <w:p w14:paraId="728B2EDE" w14:textId="77777777" w:rsidR="002A3D2F" w:rsidRDefault="002A3D2F" w:rsidP="00A87F89">
      <w:pPr>
        <w:rPr>
          <w:b/>
        </w:rPr>
      </w:pPr>
    </w:p>
    <w:p w14:paraId="5785BAA7" w14:textId="77777777" w:rsidR="002A3D2F" w:rsidRDefault="002A3D2F" w:rsidP="00A87F89">
      <w:pPr>
        <w:rPr>
          <w:b/>
        </w:rPr>
      </w:pPr>
    </w:p>
    <w:p w14:paraId="5233F736" w14:textId="77777777" w:rsidR="002A3D2F" w:rsidRDefault="002A3D2F" w:rsidP="00A87F89">
      <w:pPr>
        <w:rPr>
          <w:b/>
        </w:rPr>
      </w:pPr>
    </w:p>
    <w:p w14:paraId="4281C9D1" w14:textId="77777777" w:rsidR="002A3D2F" w:rsidRDefault="002A3D2F" w:rsidP="00A87F89">
      <w:pPr>
        <w:rPr>
          <w:b/>
        </w:rPr>
      </w:pPr>
    </w:p>
    <w:p w14:paraId="09B57770" w14:textId="332064A7" w:rsidR="002A3D2F" w:rsidRDefault="002A3D2F" w:rsidP="00A87F89">
      <w:pPr>
        <w:rPr>
          <w:b/>
        </w:rPr>
      </w:pPr>
    </w:p>
    <w:p w14:paraId="7CC21EA0" w14:textId="3E1DD6A9" w:rsidR="002A3D2F" w:rsidRDefault="002A3D2F" w:rsidP="00A87F89">
      <w:pPr>
        <w:rPr>
          <w:b/>
        </w:rPr>
      </w:pPr>
    </w:p>
    <w:p w14:paraId="19C0F906" w14:textId="1B1E16AD" w:rsidR="002A3D2F" w:rsidRDefault="002A3D2F" w:rsidP="00A87F89">
      <w:pPr>
        <w:rPr>
          <w:b/>
        </w:rPr>
      </w:pPr>
    </w:p>
    <w:p w14:paraId="6C58A6DD" w14:textId="268B9384" w:rsidR="002A3D2F" w:rsidRDefault="002A3D2F" w:rsidP="00A87F89">
      <w:pPr>
        <w:rPr>
          <w:b/>
        </w:rPr>
      </w:pPr>
    </w:p>
    <w:p w14:paraId="53A6F982" w14:textId="47BEBFCD" w:rsidR="002069B5" w:rsidRDefault="002069B5" w:rsidP="00A87F89">
      <w:pPr>
        <w:rPr>
          <w:b/>
        </w:rPr>
      </w:pPr>
    </w:p>
    <w:p w14:paraId="7BD0F190" w14:textId="77777777" w:rsidR="002069B5" w:rsidRDefault="002069B5" w:rsidP="00A87F89">
      <w:pPr>
        <w:rPr>
          <w:b/>
        </w:rPr>
      </w:pPr>
    </w:p>
    <w:p w14:paraId="2E944A94" w14:textId="77777777" w:rsidR="002A3D2F" w:rsidRDefault="002A3D2F" w:rsidP="00A87F89">
      <w:pPr>
        <w:rPr>
          <w:b/>
        </w:rPr>
      </w:pPr>
    </w:p>
    <w:p w14:paraId="375E2E3B" w14:textId="77777777" w:rsidR="002A3D2F" w:rsidRDefault="002A3D2F" w:rsidP="00A87F89">
      <w:pPr>
        <w:rPr>
          <w:b/>
        </w:rPr>
      </w:pPr>
    </w:p>
    <w:p w14:paraId="6E6AA227" w14:textId="11B3BCC9" w:rsidR="005D5400" w:rsidRDefault="001E56A2" w:rsidP="00A87F89">
      <w:r>
        <w:rPr>
          <w:b/>
        </w:rPr>
        <w:t>Photo no.</w:t>
      </w:r>
      <w:r w:rsidR="005165AF">
        <w:rPr>
          <w:b/>
        </w:rPr>
        <w:t>4</w:t>
      </w:r>
      <w:r w:rsidR="005165AF" w:rsidRPr="00D71BF5">
        <w:t>Coil</w:t>
      </w:r>
      <w:r w:rsidR="00234D06" w:rsidRPr="00D71BF5">
        <w:t>s</w:t>
      </w:r>
      <w:r w:rsidR="005165AF" w:rsidRPr="00D71BF5">
        <w:t xml:space="preserve"> need to be lashed</w:t>
      </w:r>
    </w:p>
    <w:p w14:paraId="0BDB9A06" w14:textId="77777777" w:rsidR="004D3963" w:rsidRPr="00D603CE" w:rsidRDefault="004D3963" w:rsidP="00A87F89">
      <w:pPr>
        <w:rPr>
          <w:lang w:eastAsia="zh-CN"/>
        </w:rPr>
      </w:pPr>
      <w:r>
        <w:rPr>
          <w:rFonts w:hint="eastAsia"/>
          <w:lang w:eastAsia="zh-CN"/>
        </w:rPr>
        <w:t>照片</w:t>
      </w:r>
      <w:r>
        <w:rPr>
          <w:rFonts w:hint="eastAsia"/>
          <w:lang w:eastAsia="zh-CN"/>
        </w:rPr>
        <w:t>4</w:t>
      </w:r>
      <w:r>
        <w:rPr>
          <w:rFonts w:hint="eastAsia"/>
          <w:lang w:eastAsia="zh-CN"/>
        </w:rPr>
        <w:t>：卷钢需要</w:t>
      </w:r>
      <w:r w:rsidR="00330C4B">
        <w:rPr>
          <w:rFonts w:hint="eastAsia"/>
          <w:lang w:eastAsia="zh-CN"/>
        </w:rPr>
        <w:t>用钢丝绳</w:t>
      </w:r>
      <w:r>
        <w:rPr>
          <w:rFonts w:hint="eastAsia"/>
          <w:lang w:eastAsia="zh-CN"/>
        </w:rPr>
        <w:t>捆扎固定；</w:t>
      </w:r>
    </w:p>
    <w:p w14:paraId="02B0825E" w14:textId="77777777" w:rsidR="002E6827" w:rsidRDefault="0010557C" w:rsidP="00D71BF5">
      <w:pPr>
        <w:rPr>
          <w:b/>
          <w:lang w:eastAsia="zh-CN"/>
        </w:rPr>
      </w:pPr>
      <w:r>
        <w:rPr>
          <w:b/>
          <w:noProof/>
          <w:lang w:val="en-US" w:eastAsia="zh-CN"/>
        </w:rPr>
        <w:drawing>
          <wp:inline distT="0" distB="0" distL="0" distR="0" wp14:anchorId="2795B9EA" wp14:editId="360A1A9A">
            <wp:extent cx="5419725" cy="6762750"/>
            <wp:effectExtent l="19050" t="0" r="9525"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srcRect/>
                    <a:stretch>
                      <a:fillRect/>
                    </a:stretch>
                  </pic:blipFill>
                  <pic:spPr bwMode="auto">
                    <a:xfrm>
                      <a:off x="0" y="0"/>
                      <a:ext cx="5419725" cy="6762750"/>
                    </a:xfrm>
                    <a:prstGeom prst="rect">
                      <a:avLst/>
                    </a:prstGeom>
                    <a:noFill/>
                    <a:ln w="9525">
                      <a:noFill/>
                      <a:miter lim="800000"/>
                      <a:headEnd/>
                      <a:tailEnd/>
                    </a:ln>
                  </pic:spPr>
                </pic:pic>
              </a:graphicData>
            </a:graphic>
          </wp:inline>
        </w:drawing>
      </w:r>
    </w:p>
    <w:p w14:paraId="48860DBD" w14:textId="77777777" w:rsidR="0010557C" w:rsidRDefault="0010557C" w:rsidP="00D71BF5">
      <w:pPr>
        <w:rPr>
          <w:b/>
          <w:lang w:eastAsia="zh-CN"/>
        </w:rPr>
      </w:pPr>
      <w:r>
        <w:rPr>
          <w:rFonts w:hint="eastAsia"/>
          <w:b/>
          <w:noProof/>
          <w:lang w:val="en-US" w:eastAsia="zh-CN"/>
        </w:rPr>
        <w:lastRenderedPageBreak/>
        <w:drawing>
          <wp:inline distT="0" distB="0" distL="0" distR="0" wp14:anchorId="3CAB628F" wp14:editId="15F0CEE9">
            <wp:extent cx="6983730" cy="4763594"/>
            <wp:effectExtent l="19050" t="0" r="7620" b="0"/>
            <wp:docPr id="12"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2"/>
                    <a:srcRect/>
                    <a:stretch>
                      <a:fillRect/>
                    </a:stretch>
                  </pic:blipFill>
                  <pic:spPr bwMode="auto">
                    <a:xfrm>
                      <a:off x="0" y="0"/>
                      <a:ext cx="6983730" cy="4763594"/>
                    </a:xfrm>
                    <a:prstGeom prst="rect">
                      <a:avLst/>
                    </a:prstGeom>
                    <a:noFill/>
                    <a:ln w="9525">
                      <a:noFill/>
                      <a:miter lim="800000"/>
                      <a:headEnd/>
                      <a:tailEnd/>
                    </a:ln>
                  </pic:spPr>
                </pic:pic>
              </a:graphicData>
            </a:graphic>
          </wp:inline>
        </w:drawing>
      </w:r>
    </w:p>
    <w:p w14:paraId="59C9F157" w14:textId="77777777" w:rsidR="007C0C70" w:rsidRDefault="007C0C70" w:rsidP="00D71BF5">
      <w:pPr>
        <w:rPr>
          <w:b/>
        </w:rPr>
      </w:pPr>
    </w:p>
    <w:p w14:paraId="333C73BE" w14:textId="77777777" w:rsidR="00D71BF5" w:rsidRPr="002E6827" w:rsidRDefault="00D71BF5" w:rsidP="00D71BF5">
      <w:r>
        <w:rPr>
          <w:b/>
        </w:rPr>
        <w:t xml:space="preserve">Photo no.5 </w:t>
      </w:r>
      <w:r w:rsidRPr="00D71BF5">
        <w:rPr>
          <w:rFonts w:ascii="Calibri" w:eastAsia="Times New Roman" w:hAnsi="Calibri" w:cs="Calibri"/>
          <w:color w:val="000000"/>
          <w:lang w:eastAsia="en-IN"/>
        </w:rPr>
        <w:t>Solid Bulkhead to be placed at the front rear end to arrest the motion of the commodity to door.</w:t>
      </w:r>
    </w:p>
    <w:p w14:paraId="31311166" w14:textId="77777777" w:rsidR="003F3A09" w:rsidRDefault="004D3963" w:rsidP="003F3A09">
      <w:pPr>
        <w:rPr>
          <w:rFonts w:cs="Calibri"/>
          <w:lang w:eastAsia="zh-CN"/>
        </w:rPr>
      </w:pPr>
      <w:r>
        <w:rPr>
          <w:rFonts w:hint="eastAsia"/>
          <w:b/>
          <w:lang w:eastAsia="zh-CN"/>
        </w:rPr>
        <w:t>照片</w:t>
      </w:r>
      <w:r>
        <w:rPr>
          <w:rFonts w:hint="eastAsia"/>
          <w:b/>
          <w:lang w:eastAsia="zh-CN"/>
        </w:rPr>
        <w:t>5</w:t>
      </w:r>
      <w:r>
        <w:rPr>
          <w:rFonts w:hint="eastAsia"/>
          <w:b/>
          <w:lang w:eastAsia="zh-CN"/>
        </w:rPr>
        <w:t>：</w:t>
      </w:r>
      <w:r w:rsidR="003F3A09">
        <w:rPr>
          <w:rFonts w:cs="Calibri" w:hint="eastAsia"/>
          <w:lang w:eastAsia="zh-CN"/>
        </w:rPr>
        <w:t>在货物和箱门的之间必须要有木条支架以防止货物在运输过程中撞击箱门造成货物</w:t>
      </w:r>
      <w:r w:rsidR="003F3A09">
        <w:rPr>
          <w:rFonts w:cs="Calibri" w:hint="eastAsia"/>
          <w:lang w:eastAsia="zh-CN"/>
        </w:rPr>
        <w:t>/</w:t>
      </w:r>
      <w:r w:rsidR="003F3A09">
        <w:rPr>
          <w:rFonts w:cs="Calibri" w:hint="eastAsia"/>
          <w:lang w:eastAsia="zh-CN"/>
        </w:rPr>
        <w:t>集装箱损坏；</w:t>
      </w:r>
    </w:p>
    <w:p w14:paraId="42753392" w14:textId="77777777" w:rsidR="00D71BF5" w:rsidRDefault="00CA48AE" w:rsidP="003F3A09">
      <w:pPr>
        <w:rPr>
          <w:b/>
          <w:lang w:eastAsia="zh-CN"/>
        </w:rPr>
      </w:pPr>
      <w:r>
        <w:rPr>
          <w:b/>
          <w:noProof/>
          <w:lang w:val="en-US" w:eastAsia="zh-CN"/>
        </w:rPr>
        <w:drawing>
          <wp:inline distT="0" distB="0" distL="0" distR="0" wp14:anchorId="523E74A5" wp14:editId="410DBA07">
            <wp:extent cx="4791075" cy="3400425"/>
            <wp:effectExtent l="19050" t="0" r="9525" b="0"/>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3"/>
                    <a:srcRect/>
                    <a:stretch>
                      <a:fillRect/>
                    </a:stretch>
                  </pic:blipFill>
                  <pic:spPr bwMode="auto">
                    <a:xfrm>
                      <a:off x="0" y="0"/>
                      <a:ext cx="4791075" cy="3400425"/>
                    </a:xfrm>
                    <a:prstGeom prst="rect">
                      <a:avLst/>
                    </a:prstGeom>
                    <a:noFill/>
                    <a:ln w="9525">
                      <a:noFill/>
                      <a:miter lim="800000"/>
                      <a:headEnd/>
                      <a:tailEnd/>
                    </a:ln>
                  </pic:spPr>
                </pic:pic>
              </a:graphicData>
            </a:graphic>
          </wp:inline>
        </w:drawing>
      </w:r>
    </w:p>
    <w:p w14:paraId="5EF08A27" w14:textId="77777777" w:rsidR="002069B5" w:rsidRDefault="002069B5" w:rsidP="00A87F89">
      <w:pPr>
        <w:rPr>
          <w:b/>
        </w:rPr>
      </w:pPr>
    </w:p>
    <w:p w14:paraId="254846C0" w14:textId="19D01634" w:rsidR="00A87F89" w:rsidRDefault="00551DD1" w:rsidP="00A87F89">
      <w:pPr>
        <w:rPr>
          <w:rFonts w:ascii="Calibri" w:eastAsia="Times New Roman" w:hAnsi="Calibri" w:cs="Calibri"/>
          <w:color w:val="000000"/>
          <w:lang w:eastAsia="en-IN"/>
        </w:rPr>
      </w:pPr>
      <w:r>
        <w:rPr>
          <w:b/>
        </w:rPr>
        <w:lastRenderedPageBreak/>
        <w:t>Photo no.</w:t>
      </w:r>
      <w:r w:rsidR="00D71BF5">
        <w:rPr>
          <w:b/>
        </w:rPr>
        <w:t>6</w:t>
      </w:r>
      <w:r w:rsidR="00A87F89" w:rsidRPr="00D71BF5">
        <w:rPr>
          <w:rFonts w:ascii="Calibri" w:eastAsia="Times New Roman" w:hAnsi="Calibri" w:cs="Calibri"/>
          <w:color w:val="000000"/>
          <w:lang w:eastAsia="en-IN"/>
        </w:rPr>
        <w:t xml:space="preserve">Please send us clear/visible two door open photograph as we wanted to see full stuffing. </w:t>
      </w:r>
    </w:p>
    <w:p w14:paraId="60CEFE01" w14:textId="7607B46A" w:rsidR="004D3963" w:rsidRPr="007B6286" w:rsidRDefault="004D3963" w:rsidP="00A87F89">
      <w:pPr>
        <w:rPr>
          <w:lang w:eastAsia="zh-CN"/>
        </w:rPr>
      </w:pPr>
      <w:r w:rsidRPr="007B6286">
        <w:rPr>
          <w:rFonts w:hint="eastAsia"/>
          <w:b/>
          <w:lang w:eastAsia="zh-CN"/>
        </w:rPr>
        <w:t>照片</w:t>
      </w:r>
      <w:r w:rsidRPr="007B6286">
        <w:rPr>
          <w:rFonts w:hint="eastAsia"/>
          <w:b/>
          <w:lang w:eastAsia="zh-CN"/>
        </w:rPr>
        <w:t>6</w:t>
      </w:r>
      <w:r w:rsidRPr="007B6286">
        <w:rPr>
          <w:rFonts w:hint="eastAsia"/>
          <w:b/>
          <w:lang w:eastAsia="zh-CN"/>
        </w:rPr>
        <w:t>：</w:t>
      </w:r>
      <w:r w:rsidRPr="007B6286">
        <w:rPr>
          <w:rFonts w:hint="eastAsia"/>
          <w:lang w:eastAsia="zh-CN"/>
        </w:rPr>
        <w:t>请提供清晰的打开两侧箱门后的货物</w:t>
      </w:r>
      <w:r w:rsidR="00A23BBB">
        <w:rPr>
          <w:rFonts w:hint="eastAsia"/>
          <w:lang w:eastAsia="zh-CN"/>
        </w:rPr>
        <w:t>加固</w:t>
      </w:r>
      <w:r w:rsidRPr="007B6286">
        <w:rPr>
          <w:rFonts w:hint="eastAsia"/>
          <w:lang w:eastAsia="zh-CN"/>
        </w:rPr>
        <w:t>图片，请保证全部货物装载情况</w:t>
      </w:r>
      <w:r w:rsidR="003F3A09" w:rsidRPr="007B6286">
        <w:rPr>
          <w:rFonts w:hint="eastAsia"/>
          <w:lang w:eastAsia="zh-CN"/>
        </w:rPr>
        <w:t>（货物，托盘，木条支架，钢丝绳是如何被固定的）</w:t>
      </w:r>
      <w:r w:rsidRPr="007B6286">
        <w:rPr>
          <w:rFonts w:hint="eastAsia"/>
          <w:lang w:eastAsia="zh-CN"/>
        </w:rPr>
        <w:t>都能一目了然；</w:t>
      </w:r>
    </w:p>
    <w:p w14:paraId="7FF3466C" w14:textId="77777777" w:rsidR="00A87F89" w:rsidRDefault="0010557C" w:rsidP="00A87F89">
      <w:pPr>
        <w:rPr>
          <w:b/>
        </w:rPr>
      </w:pPr>
      <w:r>
        <w:rPr>
          <w:rFonts w:hint="eastAsia"/>
          <w:noProof/>
          <w:lang w:val="en-US" w:eastAsia="zh-CN"/>
        </w:rPr>
        <w:t xml:space="preserve"> </w:t>
      </w:r>
      <w:r>
        <w:rPr>
          <w:rFonts w:hint="eastAsia"/>
          <w:noProof/>
          <w:lang w:val="en-US" w:eastAsia="zh-CN"/>
        </w:rPr>
        <w:drawing>
          <wp:inline distT="0" distB="0" distL="0" distR="0" wp14:anchorId="46A68173" wp14:editId="7CC0E99F">
            <wp:extent cx="5105400" cy="5857875"/>
            <wp:effectExtent l="19050" t="0" r="0" b="0"/>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4"/>
                    <a:srcRect/>
                    <a:stretch>
                      <a:fillRect/>
                    </a:stretch>
                  </pic:blipFill>
                  <pic:spPr bwMode="auto">
                    <a:xfrm>
                      <a:off x="0" y="0"/>
                      <a:ext cx="5105400" cy="5857875"/>
                    </a:xfrm>
                    <a:prstGeom prst="rect">
                      <a:avLst/>
                    </a:prstGeom>
                    <a:noFill/>
                    <a:ln w="9525">
                      <a:noFill/>
                      <a:miter lim="800000"/>
                      <a:headEnd/>
                      <a:tailEnd/>
                    </a:ln>
                  </pic:spPr>
                </pic:pic>
              </a:graphicData>
            </a:graphic>
          </wp:inline>
        </w:drawing>
      </w:r>
    </w:p>
    <w:p w14:paraId="6BE0DD86" w14:textId="77777777" w:rsidR="002A3D2F" w:rsidRDefault="002A3D2F" w:rsidP="00A87F89">
      <w:pPr>
        <w:rPr>
          <w:b/>
        </w:rPr>
      </w:pPr>
    </w:p>
    <w:p w14:paraId="757A7FF5" w14:textId="77777777" w:rsidR="002A3D2F" w:rsidRDefault="002A3D2F" w:rsidP="00A87F89">
      <w:pPr>
        <w:rPr>
          <w:b/>
        </w:rPr>
      </w:pPr>
    </w:p>
    <w:p w14:paraId="4895B3BA" w14:textId="77777777" w:rsidR="002A3D2F" w:rsidRDefault="002A3D2F" w:rsidP="00A87F89">
      <w:pPr>
        <w:rPr>
          <w:b/>
        </w:rPr>
      </w:pPr>
    </w:p>
    <w:p w14:paraId="12FA5A3C" w14:textId="77777777" w:rsidR="002A3D2F" w:rsidRDefault="002A3D2F" w:rsidP="00A87F89">
      <w:pPr>
        <w:rPr>
          <w:b/>
        </w:rPr>
      </w:pPr>
    </w:p>
    <w:p w14:paraId="0CFBF230" w14:textId="77777777" w:rsidR="002A3D2F" w:rsidRDefault="002A3D2F" w:rsidP="00A87F89">
      <w:pPr>
        <w:rPr>
          <w:b/>
        </w:rPr>
      </w:pPr>
    </w:p>
    <w:p w14:paraId="294C1B32" w14:textId="4CF0DC06" w:rsidR="002A3D2F" w:rsidRDefault="002A3D2F" w:rsidP="00A87F89">
      <w:pPr>
        <w:rPr>
          <w:b/>
        </w:rPr>
      </w:pPr>
    </w:p>
    <w:p w14:paraId="4F35B48F" w14:textId="5A5CBEBE" w:rsidR="002069B5" w:rsidRDefault="002069B5" w:rsidP="00A87F89">
      <w:pPr>
        <w:rPr>
          <w:b/>
        </w:rPr>
      </w:pPr>
    </w:p>
    <w:p w14:paraId="330E7556" w14:textId="77777777" w:rsidR="002069B5" w:rsidRDefault="002069B5" w:rsidP="00A87F89">
      <w:pPr>
        <w:rPr>
          <w:b/>
        </w:rPr>
      </w:pPr>
    </w:p>
    <w:p w14:paraId="354B8467" w14:textId="77777777" w:rsidR="002A3D2F" w:rsidRDefault="002A3D2F" w:rsidP="00A87F89">
      <w:pPr>
        <w:rPr>
          <w:b/>
        </w:rPr>
      </w:pPr>
    </w:p>
    <w:p w14:paraId="3A3CF24E" w14:textId="77777777" w:rsidR="002A3D2F" w:rsidRDefault="002A3D2F" w:rsidP="00A87F89">
      <w:pPr>
        <w:rPr>
          <w:b/>
        </w:rPr>
      </w:pPr>
    </w:p>
    <w:p w14:paraId="32E1AA2D" w14:textId="2D2331DF" w:rsidR="00DA7CBA" w:rsidRPr="00802423" w:rsidRDefault="00551DD1" w:rsidP="00A87F89">
      <w:r>
        <w:rPr>
          <w:b/>
        </w:rPr>
        <w:lastRenderedPageBreak/>
        <w:t>Photo no.</w:t>
      </w:r>
      <w:r w:rsidR="00D71BF5">
        <w:rPr>
          <w:b/>
        </w:rPr>
        <w:t>7</w:t>
      </w:r>
      <w:r w:rsidR="00A87F89" w:rsidRPr="00D71BF5">
        <w:t>We need one door shut photograph as in one picture we wanted to see the commodity stuff inside the container + container no.</w:t>
      </w:r>
      <w:r w:rsidR="00D71BF5">
        <w:rPr>
          <w:color w:val="FF0000"/>
        </w:rPr>
        <w:t xml:space="preserve">In this </w:t>
      </w:r>
      <w:r w:rsidR="0033617B">
        <w:rPr>
          <w:color w:val="FF0000"/>
        </w:rPr>
        <w:t xml:space="preserve">one door shut </w:t>
      </w:r>
      <w:r w:rsidR="00D71BF5">
        <w:rPr>
          <w:color w:val="FF0000"/>
        </w:rPr>
        <w:t xml:space="preserve">photo </w:t>
      </w:r>
      <w:r w:rsidR="002F4CEF">
        <w:rPr>
          <w:color w:val="FF0000"/>
        </w:rPr>
        <w:t>c</w:t>
      </w:r>
      <w:r w:rsidR="00DA7CBA" w:rsidRPr="00B45439">
        <w:rPr>
          <w:color w:val="FF0000"/>
        </w:rPr>
        <w:t>omplete container must be visible along with its border and edges and the commodity inside must be clearly visible. The photos must be clicked straight and not is any other angle.</w:t>
      </w:r>
    </w:p>
    <w:p w14:paraId="164A4D74" w14:textId="73532A26" w:rsidR="00A87F89" w:rsidRPr="004D3963" w:rsidRDefault="004D3963" w:rsidP="00A87F89">
      <w:pPr>
        <w:rPr>
          <w:color w:val="000000" w:themeColor="text1"/>
          <w:lang w:eastAsia="zh-CN"/>
        </w:rPr>
      </w:pPr>
      <w:r w:rsidRPr="004D3963">
        <w:rPr>
          <w:rFonts w:hint="eastAsia"/>
          <w:color w:val="000000" w:themeColor="text1"/>
          <w:lang w:eastAsia="zh-CN"/>
        </w:rPr>
        <w:t>照片</w:t>
      </w:r>
      <w:r w:rsidRPr="004D3963">
        <w:rPr>
          <w:rFonts w:hint="eastAsia"/>
          <w:color w:val="000000" w:themeColor="text1"/>
          <w:lang w:eastAsia="zh-CN"/>
        </w:rPr>
        <w:t>7</w:t>
      </w:r>
      <w:r w:rsidRPr="004D3963">
        <w:rPr>
          <w:rFonts w:hint="eastAsia"/>
          <w:color w:val="000000" w:themeColor="text1"/>
          <w:lang w:eastAsia="zh-CN"/>
        </w:rPr>
        <w:t>：请提供一张关闭了一侧箱门的照片，需要同时显示出集装箱内的货物</w:t>
      </w:r>
      <w:r w:rsidR="00E81B4E">
        <w:rPr>
          <w:rFonts w:hint="eastAsia"/>
          <w:color w:val="000000" w:themeColor="text1"/>
          <w:lang w:eastAsia="zh-CN"/>
        </w:rPr>
        <w:t>加固</w:t>
      </w:r>
      <w:r w:rsidRPr="004D3963">
        <w:rPr>
          <w:rFonts w:hint="eastAsia"/>
          <w:color w:val="000000" w:themeColor="text1"/>
          <w:lang w:eastAsia="zh-CN"/>
        </w:rPr>
        <w:t>情况及集装箱箱号；</w:t>
      </w:r>
      <w:r w:rsidRPr="004D3963">
        <w:rPr>
          <w:rFonts w:hint="eastAsia"/>
          <w:color w:val="FF0000"/>
          <w:lang w:eastAsia="zh-CN"/>
        </w:rPr>
        <w:t>这张图片一定要能看到里面的装载情况以及集装箱的边角。</w:t>
      </w:r>
    </w:p>
    <w:p w14:paraId="3B8A0B18" w14:textId="77777777" w:rsidR="00B45439" w:rsidRDefault="0010557C" w:rsidP="00A87F89">
      <w:pPr>
        <w:rPr>
          <w:b/>
        </w:rPr>
      </w:pPr>
      <w:r>
        <w:rPr>
          <w:b/>
          <w:noProof/>
          <w:lang w:val="en-US" w:eastAsia="zh-CN"/>
        </w:rPr>
        <w:drawing>
          <wp:inline distT="0" distB="0" distL="0" distR="0" wp14:anchorId="0FCF7898" wp14:editId="25520E33">
            <wp:extent cx="5191125" cy="5991225"/>
            <wp:effectExtent l="19050" t="0" r="9525" b="0"/>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5"/>
                    <a:srcRect/>
                    <a:stretch>
                      <a:fillRect/>
                    </a:stretch>
                  </pic:blipFill>
                  <pic:spPr bwMode="auto">
                    <a:xfrm>
                      <a:off x="0" y="0"/>
                      <a:ext cx="5191125" cy="5991225"/>
                    </a:xfrm>
                    <a:prstGeom prst="rect">
                      <a:avLst/>
                    </a:prstGeom>
                    <a:noFill/>
                    <a:ln w="9525">
                      <a:noFill/>
                      <a:miter lim="800000"/>
                      <a:headEnd/>
                      <a:tailEnd/>
                    </a:ln>
                  </pic:spPr>
                </pic:pic>
              </a:graphicData>
            </a:graphic>
          </wp:inline>
        </w:drawing>
      </w:r>
    </w:p>
    <w:sectPr w:rsidR="00B45439" w:rsidSect="00802423">
      <w:footerReference w:type="default" r:id="rId16"/>
      <w:pgSz w:w="11906" w:h="16838"/>
      <w:pgMar w:top="454" w:right="454" w:bottom="454" w:left="45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60BB01" w14:textId="77777777" w:rsidR="003E15F5" w:rsidRDefault="003E15F5" w:rsidP="0010557C">
      <w:pPr>
        <w:spacing w:after="0" w:line="240" w:lineRule="auto"/>
      </w:pPr>
      <w:r>
        <w:separator/>
      </w:r>
    </w:p>
  </w:endnote>
  <w:endnote w:type="continuationSeparator" w:id="0">
    <w:p w14:paraId="0AB202E5" w14:textId="77777777" w:rsidR="003E15F5" w:rsidRDefault="003E15F5" w:rsidP="001055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DengXian"/>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DBA18C" w14:textId="4B75D044" w:rsidR="00131670" w:rsidRDefault="00131670">
    <w:pPr>
      <w:pStyle w:val="Footer"/>
    </w:pPr>
    <w:r>
      <w:rPr>
        <w:noProof/>
      </w:rPr>
      <mc:AlternateContent>
        <mc:Choice Requires="wps">
          <w:drawing>
            <wp:anchor distT="0" distB="0" distL="114300" distR="114300" simplePos="0" relativeHeight="251658240" behindDoc="0" locked="0" layoutInCell="0" allowOverlap="1" wp14:anchorId="3B93512A" wp14:editId="30C9DED1">
              <wp:simplePos x="0" y="0"/>
              <wp:positionH relativeFrom="page">
                <wp:posOffset>0</wp:posOffset>
              </wp:positionH>
              <wp:positionV relativeFrom="page">
                <wp:posOffset>10227945</wp:posOffset>
              </wp:positionV>
              <wp:extent cx="7560310" cy="273685"/>
              <wp:effectExtent l="0" t="0" r="2540" b="4445"/>
              <wp:wrapNone/>
              <wp:docPr id="1" name="MSIPCM17ca4791b72dd88bf3631742" descr="{&quot;HashCode&quot;:24823256,&quot;Height&quot;:841.0,&quot;Width&quot;:595.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B148ED" w14:textId="1647A569" w:rsidR="00131670" w:rsidRPr="00131670" w:rsidRDefault="00131670" w:rsidP="00131670">
                          <w:pPr>
                            <w:spacing w:after="0"/>
                            <w:rPr>
                              <w:rFonts w:ascii="Calibri" w:hAnsi="Calibri" w:cs="Calibri"/>
                              <w:color w:val="000000"/>
                              <w:sz w:val="20"/>
                            </w:rPr>
                          </w:pPr>
                          <w:r w:rsidRPr="00131670">
                            <w:rPr>
                              <w:rFonts w:ascii="Calibri" w:hAnsi="Calibri" w:cs="Calibri"/>
                              <w:color w:val="000000"/>
                              <w:sz w:val="20"/>
                            </w:rPr>
                            <w:t>Classification: Public</w:t>
                          </w:r>
                        </w:p>
                      </w:txbxContent>
                    </wps:txbx>
                    <wps:bodyPr rot="0" vert="horz" wrap="square" lIns="25400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3B93512A" id="_x0000_t202" coordsize="21600,21600" o:spt="202" path="m,l,21600r21600,l21600,xe">
              <v:stroke joinstyle="miter"/>
              <v:path gradientshapeok="t" o:connecttype="rect"/>
            </v:shapetype>
            <v:shape id="MSIPCM17ca4791b72dd88bf3631742" o:spid="_x0000_s1026" type="#_x0000_t202" alt="{&quot;HashCode&quot;:24823256,&quot;Height&quot;:841.0,&quot;Width&quot;:595.0,&quot;Placement&quot;:&quot;Footer&quot;,&quot;Index&quot;:&quot;Primary&quot;,&quot;Section&quot;:1,&quot;Top&quot;:0.0,&quot;Left&quot;:0.0}" style="position:absolute;margin-left:0;margin-top:805.35pt;width:595.3pt;height:21.5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" o:allowincell="f" filled="f" stroked="f">
              <v:textbox inset="20pt,0,,0">
                <w:txbxContent>
                  <w:p w14:paraId="72B148ED" w14:textId="1647A569" w:rsidR="00131670" w:rsidRPr="00131670" w:rsidRDefault="00131670" w:rsidP="00131670">
                    <w:pPr>
                      <w:spacing w:after="0"/>
                      <w:rPr>
                        <w:rFonts w:ascii="Calibri" w:hAnsi="Calibri" w:cs="Calibri"/>
                        <w:color w:val="000000"/>
                        <w:sz w:val="20"/>
                      </w:rPr>
                    </w:pPr>
                    <w:r w:rsidRPr="00131670">
                      <w:rPr>
                        <w:rFonts w:ascii="Calibri" w:hAnsi="Calibri" w:cs="Calibri"/>
                        <w:color w:val="000000"/>
                        <w:sz w:val="20"/>
                      </w:rPr>
                      <w:t>Classification: Public</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8EDB3C" w14:textId="77777777" w:rsidR="003E15F5" w:rsidRDefault="003E15F5" w:rsidP="0010557C">
      <w:pPr>
        <w:spacing w:after="0" w:line="240" w:lineRule="auto"/>
      </w:pPr>
      <w:r>
        <w:separator/>
      </w:r>
    </w:p>
  </w:footnote>
  <w:footnote w:type="continuationSeparator" w:id="0">
    <w:p w14:paraId="26F611FE" w14:textId="77777777" w:rsidR="003E15F5" w:rsidRDefault="003E15F5" w:rsidP="0010557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2B77A1"/>
    <w:multiLevelType w:val="hybridMultilevel"/>
    <w:tmpl w:val="D700BE44"/>
    <w:lvl w:ilvl="0" w:tplc="63ECC22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bordersDoNotSurroundHeader/>
  <w:bordersDoNotSurroundFooter/>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7F89"/>
    <w:rsid w:val="00012646"/>
    <w:rsid w:val="000C367F"/>
    <w:rsid w:val="0010557C"/>
    <w:rsid w:val="00131670"/>
    <w:rsid w:val="00140BD9"/>
    <w:rsid w:val="00145FB9"/>
    <w:rsid w:val="00176768"/>
    <w:rsid w:val="0019292A"/>
    <w:rsid w:val="001E56A2"/>
    <w:rsid w:val="002069B5"/>
    <w:rsid w:val="00211BF3"/>
    <w:rsid w:val="00234D06"/>
    <w:rsid w:val="002A188F"/>
    <w:rsid w:val="002A3D2F"/>
    <w:rsid w:val="002A758A"/>
    <w:rsid w:val="002E6827"/>
    <w:rsid w:val="002F4CEF"/>
    <w:rsid w:val="00330C4B"/>
    <w:rsid w:val="0033617B"/>
    <w:rsid w:val="003D1934"/>
    <w:rsid w:val="003E15F5"/>
    <w:rsid w:val="003F3A09"/>
    <w:rsid w:val="00436935"/>
    <w:rsid w:val="00442B4F"/>
    <w:rsid w:val="00446D67"/>
    <w:rsid w:val="004D3963"/>
    <w:rsid w:val="005165AF"/>
    <w:rsid w:val="00551DD1"/>
    <w:rsid w:val="005D5400"/>
    <w:rsid w:val="00611F90"/>
    <w:rsid w:val="006E75DB"/>
    <w:rsid w:val="007479FF"/>
    <w:rsid w:val="007B6286"/>
    <w:rsid w:val="007C0C70"/>
    <w:rsid w:val="00802423"/>
    <w:rsid w:val="008327F4"/>
    <w:rsid w:val="008776B9"/>
    <w:rsid w:val="008D0A91"/>
    <w:rsid w:val="00907943"/>
    <w:rsid w:val="0097405C"/>
    <w:rsid w:val="009A6158"/>
    <w:rsid w:val="009B1057"/>
    <w:rsid w:val="00A23BBB"/>
    <w:rsid w:val="00A56F24"/>
    <w:rsid w:val="00A67F36"/>
    <w:rsid w:val="00A87F89"/>
    <w:rsid w:val="00A95523"/>
    <w:rsid w:val="00B1613D"/>
    <w:rsid w:val="00B45439"/>
    <w:rsid w:val="00B74E99"/>
    <w:rsid w:val="00C863C6"/>
    <w:rsid w:val="00CA48AE"/>
    <w:rsid w:val="00CC3CA4"/>
    <w:rsid w:val="00D42442"/>
    <w:rsid w:val="00D603CE"/>
    <w:rsid w:val="00D71BF5"/>
    <w:rsid w:val="00D72A36"/>
    <w:rsid w:val="00DA7CBA"/>
    <w:rsid w:val="00E27AFB"/>
    <w:rsid w:val="00E81B4E"/>
    <w:rsid w:val="00E92B71"/>
    <w:rsid w:val="00F25765"/>
    <w:rsid w:val="00F75AA3"/>
    <w:rsid w:val="00F8134F"/>
    <w:rsid w:val="00FB07E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E9E012"/>
  <w15:docId w15:val="{9EA90114-DADE-4E6E-8436-22F6A6C2D8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40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67F36"/>
    <w:pPr>
      <w:spacing w:after="0" w:line="240" w:lineRule="auto"/>
    </w:pPr>
  </w:style>
  <w:style w:type="paragraph" w:styleId="ListParagraph">
    <w:name w:val="List Paragraph"/>
    <w:basedOn w:val="Normal"/>
    <w:uiPriority w:val="34"/>
    <w:qFormat/>
    <w:rsid w:val="007B6286"/>
    <w:pPr>
      <w:ind w:firstLineChars="200" w:firstLine="420"/>
    </w:pPr>
  </w:style>
  <w:style w:type="paragraph" w:styleId="BalloonText">
    <w:name w:val="Balloon Text"/>
    <w:basedOn w:val="Normal"/>
    <w:link w:val="BalloonTextChar"/>
    <w:uiPriority w:val="99"/>
    <w:semiHidden/>
    <w:unhideWhenUsed/>
    <w:rsid w:val="0010557C"/>
    <w:pPr>
      <w:spacing w:after="0" w:line="240" w:lineRule="auto"/>
    </w:pPr>
    <w:rPr>
      <w:sz w:val="18"/>
      <w:szCs w:val="18"/>
    </w:rPr>
  </w:style>
  <w:style w:type="character" w:customStyle="1" w:styleId="BalloonTextChar">
    <w:name w:val="Balloon Text Char"/>
    <w:basedOn w:val="DefaultParagraphFont"/>
    <w:link w:val="BalloonText"/>
    <w:uiPriority w:val="99"/>
    <w:semiHidden/>
    <w:rsid w:val="0010557C"/>
    <w:rPr>
      <w:sz w:val="18"/>
      <w:szCs w:val="18"/>
    </w:rPr>
  </w:style>
  <w:style w:type="paragraph" w:styleId="Header">
    <w:name w:val="header"/>
    <w:basedOn w:val="Normal"/>
    <w:link w:val="HeaderChar"/>
    <w:uiPriority w:val="99"/>
    <w:unhideWhenUsed/>
    <w:rsid w:val="0010557C"/>
    <w:pPr>
      <w:pBdr>
        <w:bottom w:val="single" w:sz="6" w:space="1" w:color="auto"/>
      </w:pBdr>
      <w:tabs>
        <w:tab w:val="center" w:pos="4153"/>
        <w:tab w:val="right" w:pos="8306"/>
      </w:tabs>
      <w:snapToGrid w:val="0"/>
      <w:spacing w:line="240" w:lineRule="auto"/>
      <w:jc w:val="center"/>
    </w:pPr>
    <w:rPr>
      <w:sz w:val="18"/>
      <w:szCs w:val="18"/>
    </w:rPr>
  </w:style>
  <w:style w:type="character" w:customStyle="1" w:styleId="HeaderChar">
    <w:name w:val="Header Char"/>
    <w:basedOn w:val="DefaultParagraphFont"/>
    <w:link w:val="Header"/>
    <w:uiPriority w:val="99"/>
    <w:rsid w:val="0010557C"/>
    <w:rPr>
      <w:sz w:val="18"/>
      <w:szCs w:val="18"/>
    </w:rPr>
  </w:style>
  <w:style w:type="paragraph" w:styleId="Footer">
    <w:name w:val="footer"/>
    <w:basedOn w:val="Normal"/>
    <w:link w:val="FooterChar"/>
    <w:uiPriority w:val="99"/>
    <w:unhideWhenUsed/>
    <w:rsid w:val="0010557C"/>
    <w:pPr>
      <w:tabs>
        <w:tab w:val="center" w:pos="4153"/>
        <w:tab w:val="right" w:pos="8306"/>
      </w:tabs>
      <w:snapToGrid w:val="0"/>
      <w:spacing w:line="240" w:lineRule="auto"/>
    </w:pPr>
    <w:rPr>
      <w:sz w:val="18"/>
      <w:szCs w:val="18"/>
    </w:rPr>
  </w:style>
  <w:style w:type="character" w:customStyle="1" w:styleId="FooterChar">
    <w:name w:val="Footer Char"/>
    <w:basedOn w:val="DefaultParagraphFont"/>
    <w:link w:val="Footer"/>
    <w:uiPriority w:val="99"/>
    <w:rsid w:val="0010557C"/>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37194866">
      <w:bodyDiv w:val="1"/>
      <w:marLeft w:val="0"/>
      <w:marRight w:val="0"/>
      <w:marTop w:val="0"/>
      <w:marBottom w:val="0"/>
      <w:divBdr>
        <w:top w:val="none" w:sz="0" w:space="0" w:color="auto"/>
        <w:left w:val="none" w:sz="0" w:space="0" w:color="auto"/>
        <w:bottom w:val="none" w:sz="0" w:space="0" w:color="auto"/>
        <w:right w:val="none" w:sz="0" w:space="0" w:color="auto"/>
      </w:divBdr>
    </w:div>
    <w:div w:id="457916939">
      <w:bodyDiv w:val="1"/>
      <w:marLeft w:val="0"/>
      <w:marRight w:val="0"/>
      <w:marTop w:val="0"/>
      <w:marBottom w:val="0"/>
      <w:divBdr>
        <w:top w:val="none" w:sz="0" w:space="0" w:color="auto"/>
        <w:left w:val="none" w:sz="0" w:space="0" w:color="auto"/>
        <w:bottom w:val="none" w:sz="0" w:space="0" w:color="auto"/>
        <w:right w:val="none" w:sz="0" w:space="0" w:color="auto"/>
      </w:divBdr>
    </w:div>
    <w:div w:id="1463426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8</Pages>
  <Words>181</Words>
  <Characters>1033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Kute, Vinayak H</dc:creator>
  <cp:lastModifiedBy>Joie Jia Wen Fang</cp:lastModifiedBy>
  <cp:revision>7</cp:revision>
  <dcterms:created xsi:type="dcterms:W3CDTF">2021-09-03T15:09:00Z</dcterms:created>
  <dcterms:modified xsi:type="dcterms:W3CDTF">2021-10-11T02:31:00Z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55b24b8-e69b-4583-bfd0-d64b5cee0119_Enabled">
    <vt:lpwstr>true</vt:lpwstr>
  </property>
  <property fmtid="{D5CDD505-2E9C-101B-9397-08002B2CF9AE}" pid="3" name="MSIP_Label_455b24b8-e69b-4583-bfd0-d64b5cee0119_SetDate">
    <vt:lpwstr>2021-10-11T02:31:02Z</vt:lpwstr>
  </property>
  <property fmtid="{D5CDD505-2E9C-101B-9397-08002B2CF9AE}" pid="4" name="MSIP_Label_455b24b8-e69b-4583-bfd0-d64b5cee0119_Method">
    <vt:lpwstr>Privileged</vt:lpwstr>
  </property>
  <property fmtid="{D5CDD505-2E9C-101B-9397-08002B2CF9AE}" pid="5" name="MSIP_Label_455b24b8-e69b-4583-bfd0-d64b5cee0119_Name">
    <vt:lpwstr>Public</vt:lpwstr>
  </property>
  <property fmtid="{D5CDD505-2E9C-101B-9397-08002B2CF9AE}" pid="6" name="MSIP_Label_455b24b8-e69b-4583-bfd0-d64b5cee0119_SiteId">
    <vt:lpwstr>05d75c05-fa1a-42e7-9cf1-eb416c396f2d</vt:lpwstr>
  </property>
  <property fmtid="{D5CDD505-2E9C-101B-9397-08002B2CF9AE}" pid="7" name="MSIP_Label_455b24b8-e69b-4583-bfd0-d64b5cee0119_ActionId">
    <vt:lpwstr>044ff640-f4c8-45aa-aedf-1ff78f00f62b</vt:lpwstr>
  </property>
  <property fmtid="{D5CDD505-2E9C-101B-9397-08002B2CF9AE}" pid="8" name="MSIP_Label_455b24b8-e69b-4583-bfd0-d64b5cee0119_ContentBits">
    <vt:lpwstr>2</vt:lpwstr>
  </property>
</Properties>
</file>